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EF6F0"/>
  <w:body>
    <w:p w:rsidR="0076429B" w:rsidRPr="000644E2" w:rsidRDefault="0076429B" w:rsidP="004610C5">
      <w:pPr>
        <w:ind w:left="6379"/>
        <w:jc w:val="both"/>
        <w:rPr>
          <w:rFonts w:ascii="Times New Roman" w:hAnsi="Times New Roman" w:cs="Times New Roman"/>
        </w:rPr>
      </w:pPr>
      <w:r w:rsidRPr="000644E2">
        <w:rPr>
          <w:rFonts w:ascii="Times New Roman" w:hAnsi="Times New Roman" w:cs="Times New Roman"/>
        </w:rPr>
        <w:t xml:space="preserve">Приложение  к решению Думы Варгашинского муниципального округа Курганской области от </w:t>
      </w:r>
      <w:r w:rsidR="005D223D">
        <w:rPr>
          <w:rFonts w:ascii="Times New Roman" w:hAnsi="Times New Roman" w:cs="Times New Roman"/>
        </w:rPr>
        <w:t>6 марта 2025</w:t>
      </w:r>
      <w:r w:rsidR="002810E1">
        <w:rPr>
          <w:rFonts w:ascii="Times New Roman" w:hAnsi="Times New Roman" w:cs="Times New Roman"/>
        </w:rPr>
        <w:t xml:space="preserve"> года</w:t>
      </w:r>
      <w:r w:rsidRPr="000644E2">
        <w:rPr>
          <w:rFonts w:ascii="Times New Roman" w:hAnsi="Times New Roman" w:cs="Times New Roman"/>
        </w:rPr>
        <w:t xml:space="preserve"> № </w:t>
      </w:r>
      <w:r w:rsidR="005D223D">
        <w:rPr>
          <w:rFonts w:ascii="Times New Roman" w:hAnsi="Times New Roman" w:cs="Times New Roman"/>
        </w:rPr>
        <w:t>18 «О внесении изменения</w:t>
      </w:r>
      <w:r w:rsidRPr="000644E2">
        <w:rPr>
          <w:rFonts w:ascii="Times New Roman" w:hAnsi="Times New Roman" w:cs="Times New Roman"/>
        </w:rPr>
        <w:t xml:space="preserve"> в решени</w:t>
      </w:r>
      <w:r w:rsidR="005D223D">
        <w:rPr>
          <w:rFonts w:ascii="Times New Roman" w:hAnsi="Times New Roman" w:cs="Times New Roman"/>
        </w:rPr>
        <w:t>е</w:t>
      </w:r>
      <w:bookmarkStart w:id="0" w:name="_GoBack"/>
      <w:bookmarkEnd w:id="0"/>
      <w:r w:rsidRPr="000644E2">
        <w:rPr>
          <w:rFonts w:ascii="Times New Roman" w:hAnsi="Times New Roman" w:cs="Times New Roman"/>
        </w:rPr>
        <w:t xml:space="preserve"> Думы Варгашинского муниципального округа Курганской области от 29 марта 2024 года № 21 «Об утверждении Правил благоустройства территории Варгашинского муниципального округа Курганской области»</w:t>
      </w:r>
      <w:r w:rsidRPr="000644E2">
        <w:rPr>
          <w:rFonts w:ascii="Times New Roman" w:hAnsi="Times New Roman" w:cs="Times New Roman"/>
          <w:b/>
        </w:rPr>
        <w:t>»</w:t>
      </w:r>
    </w:p>
    <w:p w:rsidR="0076429B" w:rsidRPr="000644E2" w:rsidRDefault="0076429B" w:rsidP="0076429B">
      <w:pPr>
        <w:ind w:left="6379"/>
        <w:jc w:val="both"/>
        <w:rPr>
          <w:rFonts w:ascii="Times New Roman" w:hAnsi="Times New Roman" w:cs="Times New Roman"/>
        </w:rPr>
      </w:pPr>
      <w:r w:rsidRPr="000644E2">
        <w:rPr>
          <w:rFonts w:ascii="Times New Roman" w:hAnsi="Times New Roman" w:cs="Times New Roman"/>
        </w:rPr>
        <w:t>«Приложение 2 к Правилам благоустройства территории Варгашинского муниципального округа Курганской области</w:t>
      </w:r>
    </w:p>
    <w:p w:rsidR="004610C5" w:rsidRDefault="00E9701D" w:rsidP="004610C5">
      <w:pPr>
        <w:pStyle w:val="ad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3" type="#_x0000_t202" style="position:absolute;left:0;text-align:left;margin-left:-17.15pt;margin-top:45.2pt;width:302.7pt;height:49.85pt;z-index:251650048;mso-width-percent:400;mso-width-percent:400;mso-width-relative:margin;mso-height-relative:margin" filled="f" stroked="f">
            <v:textbox style="mso-next-textbox:#_x0000_s1083">
              <w:txbxContent>
                <w:p w:rsidR="007D0A19" w:rsidRPr="00921D4D" w:rsidRDefault="007D0A19" w:rsidP="00921D4D">
                  <w:pPr>
                    <w:jc w:val="both"/>
                    <w:rPr>
                      <w:rFonts w:ascii="Century" w:hAnsi="Century" w:cs="Arial"/>
                      <w:b/>
                      <w:color w:val="A5644E" w:themeColor="accent2"/>
                      <w:sz w:val="60"/>
                      <w:szCs w:val="60"/>
                    </w:rPr>
                  </w:pPr>
                  <w:r w:rsidRPr="00921D4D">
                    <w:rPr>
                      <w:rFonts w:ascii="Century" w:hAnsi="Century" w:cs="Arial"/>
                      <w:b/>
                      <w:color w:val="A5644E" w:themeColor="accent2"/>
                      <w:sz w:val="60"/>
                      <w:szCs w:val="60"/>
                    </w:rPr>
                    <w:t>ТЕРМИНЫ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40"/>
          <w:szCs w:val="40"/>
        </w:rPr>
        <w:pict>
          <v:shape id="_x0000_s3526" type="#_x0000_t202" style="position:absolute;left:0;text-align:left;margin-left:693.3pt;margin-top:420.1pt;width:56.6pt;height:31.75pt;z-index:251863040;mso-height-percent:200;mso-height-percent:200;mso-width-relative:margin;mso-height-relative:margin" filled="f" stroked="f">
            <v:textbox style="mso-next-textbox:#_x0000_s3526;mso-fit-shape-to-text:t">
              <w:txbxContent>
                <w:p w:rsidR="007D0A19" w:rsidRPr="00346813" w:rsidRDefault="007D0A19" w:rsidP="00346813"/>
              </w:txbxContent>
            </v:textbox>
          </v:shape>
        </w:pict>
      </w:r>
      <w:r w:rsidR="004610C5" w:rsidRPr="004610C5">
        <w:rPr>
          <w:rFonts w:ascii="Times New Roman" w:hAnsi="Times New Roman" w:cs="Times New Roman"/>
          <w:b/>
          <w:sz w:val="40"/>
          <w:szCs w:val="40"/>
        </w:rPr>
        <w:t>Требования к колористическим решениям фасадов зданий, строений, сооружений,</w:t>
      </w:r>
      <w:r w:rsidR="004610C5" w:rsidRPr="004610C5">
        <w:rPr>
          <w:rFonts w:ascii="Times New Roman" w:hAnsi="Times New Roman" w:cs="Times New Roman"/>
          <w:b/>
          <w:sz w:val="40"/>
          <w:szCs w:val="40"/>
        </w:rPr>
        <w:br/>
        <w:t>ограждений</w:t>
      </w:r>
    </w:p>
    <w:p w:rsidR="000644E2" w:rsidRDefault="000644E2" w:rsidP="004610C5">
      <w:pPr>
        <w:pStyle w:val="ad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610C5" w:rsidRPr="004610C5" w:rsidRDefault="004610C5" w:rsidP="004610C5">
      <w:pPr>
        <w:pStyle w:val="ad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E64758" w:rsidRDefault="00E64758">
      <w:pPr>
        <w:sectPr w:rsidR="00E64758" w:rsidSect="0076429B">
          <w:pgSz w:w="16838" w:h="11906" w:orient="landscape"/>
          <w:pgMar w:top="567" w:right="567" w:bottom="850" w:left="1134" w:header="0" w:footer="0" w:gutter="0"/>
          <w:pgBorders w:display="not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3D30D0" w:rsidRDefault="00E9701D">
      <w:r>
        <w:rPr>
          <w:noProof/>
        </w:rPr>
        <w:lastRenderedPageBreak/>
        <w:pict>
          <v:shape id="_x0000_s1081" type="#_x0000_t202" style="position:absolute;margin-left:-17.15pt;margin-top:-8.65pt;width:371.05pt;height:530.3pt;z-index:251648000;mso-width-relative:margin;mso-height-relative:margin" filled="f" stroked="f">
            <v:textbox style="mso-next-textbox:#_x0000_s1081">
              <w:txbxContent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ПЕРВЫЙ ЭТАЖ – нижний надземный этаж, доступный для входа с прилегающей территории.</w:t>
                  </w:r>
                </w:p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ВТОРОСТЕПЕННЫЙ ФАСАД – фасад здания, не подходящий под определение главного фасада.</w:t>
                  </w:r>
                </w:p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ВЫСОТА ЗДАНИЯ – вертикальный размер, измеряемый от проектной отметки земли до верхней отметки самого высокого конструктивного элемента здания.</w:t>
                  </w:r>
                </w:p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ВЫСОТА ЭТАЖА – равна вертикальному расстоянию от уровня пола данного этажа до уровня пола вышележащего этажа.</w:t>
                  </w:r>
                </w:p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ГЛАВНЫЙ ФАСАД – это основная сторона здания, которая обращена к главному входу и часто является наиболее декорированной и представительной.</w:t>
                  </w:r>
                </w:p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КОЛЕР ЭЛЕМЕНТА ЗДАНИЯ – цвет, подобранный проектом для определенного конструктивного элемента. Колеры элементов здания вносятся в таблицу колеров, которая входит в состав проекта.</w:t>
                  </w:r>
                </w:p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НЕПРОСМАТРИВАЕМАЯ ЧАСТЬ ОГРАЖДЕНИЯ – наличие глухих</w:t>
                  </w:r>
                </w:p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непросматриваемых плоскостей или плоскостей с шириной зазора между элементами ограждения менее ширины элемента.</w:t>
                  </w:r>
                </w:p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ПРОЦЕНТ ОСТЕКЛЕНИЯ ПЕРВОГО ЭТАЖА – доля светопрозрачных конструкций от общей площади фасада первого этажа, выходящего на границу участка, примыкающею к территориям общего пользования.</w:t>
                  </w:r>
                </w:p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ТЕКСТУРА – визуальное свойство поверхности, которое передает информацию о структуре материала.</w:t>
                  </w:r>
                </w:p>
                <w:p w:rsidR="007D0A19" w:rsidRPr="000644E2" w:rsidRDefault="007D0A19" w:rsidP="000644E2">
                  <w:pPr>
                    <w:pStyle w:val="ad"/>
                    <w:jc w:val="both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ВЫСОТА ОГРАЖДЕНИЯ — расстояние в вертикальной плоскости от наиболее высокой точки ограждения до уровня обочины, разделительной полосы на дороге, покрытия на мостовом сооружении, измеренное со стороны проезжей части.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2" type="#_x0000_t202" style="position:absolute;margin-left:366.2pt;margin-top:-8.65pt;width:393.1pt;height:509.15pt;z-index:251649024;mso-width-relative:margin;mso-height-relative:margin" filled="f" stroked="f">
            <v:textbox style="mso-next-textbox:#_x0000_s1082">
              <w:txbxContent>
                <w:p w:rsidR="007D0A19" w:rsidRPr="000644E2" w:rsidRDefault="007D0A19" w:rsidP="000644E2">
                  <w:pPr>
                    <w:pStyle w:val="ad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ТИПОВОЙ ЭТАЖ – этаж здания, планировочное и конструктивное решение которого неоднократно повторяется по высоте здания.</w:t>
                  </w:r>
                </w:p>
                <w:p w:rsidR="007D0A19" w:rsidRPr="000644E2" w:rsidRDefault="007D0A19" w:rsidP="000644E2">
                  <w:pPr>
                    <w:pStyle w:val="ad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УЛИЧНЫЙ ФРОНТ – фронтальная граница застройки на уровне нижних этажей зданий или ограждений, обращенная к территориям общего пользования (улицы и дороги, площади и пр.), сформированная вертикальными элементами застройки.</w:t>
                  </w:r>
                </w:p>
                <w:p w:rsidR="007D0A19" w:rsidRPr="000644E2" w:rsidRDefault="007D0A19" w:rsidP="000644E2">
                  <w:pPr>
                    <w:pStyle w:val="ad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ФАКТУРА – внешнее строение поверхности материала с ее характерным рельефом.</w:t>
                  </w:r>
                </w:p>
                <w:p w:rsidR="007D0A19" w:rsidRPr="000644E2" w:rsidRDefault="007D0A19" w:rsidP="000644E2">
                  <w:pPr>
                    <w:pStyle w:val="ad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ЭЛЕМЕНТЫ ВХОДНЫХ ГРУПП – козырьки, навесы (в том числе их несущие конструкции - при наличии), лестницы, площадки, ступени, в случае организации выступающей входной группы - стены.</w:t>
                  </w:r>
                </w:p>
                <w:p w:rsidR="007D0A19" w:rsidRPr="000644E2" w:rsidRDefault="007D0A19" w:rsidP="000644E2">
                  <w:pPr>
                    <w:pStyle w:val="ad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ОТМЕТКА ВХОДНОЙ ГРУППЫ – разница в метрах между отметкой уровня земли, примыкающей к зданию, строению, сооружению и чистовой отметки отделки пола на входе в первый этаж здания, строения, сооружения.</w:t>
                  </w:r>
                </w:p>
                <w:p w:rsidR="007D0A19" w:rsidRPr="000644E2" w:rsidRDefault="007D0A19" w:rsidP="000644E2">
                  <w:pPr>
                    <w:pStyle w:val="ad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ФРИЗ - горизонтальный плоский участок фасада, подходящий для размещения вывесок. Как правило, располагается над окнами первых этажей, в верхней части фасада малоэтажного здания или на козырьке входной группы.</w:t>
                  </w:r>
                </w:p>
                <w:p w:rsidR="007D0A19" w:rsidRPr="000644E2" w:rsidRDefault="007D0A19" w:rsidP="000644E2">
                  <w:pPr>
                    <w:pStyle w:val="ad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ИСТОРИЧЕСКИЕ ЗДАНИЯ - здания, построенные до 1955 года, по которым не проведена экспертиза и не принято окончательное решение о включении в тот или иной реестр либо об отсутствии оснований для отнесения выявленного объекта к культурному наследию.</w:t>
                  </w:r>
                </w:p>
                <w:p w:rsidR="007D0A19" w:rsidRPr="000644E2" w:rsidRDefault="007D0A19" w:rsidP="000644E2">
                  <w:pPr>
                    <w:pStyle w:val="ad"/>
                    <w:rPr>
                      <w:rFonts w:ascii="Times New Roman" w:hAnsi="Times New Roman" w:cs="Times New Roman"/>
                    </w:rPr>
                  </w:pPr>
                  <w:r w:rsidRPr="000644E2">
                    <w:rPr>
                      <w:rFonts w:ascii="Times New Roman" w:hAnsi="Times New Roman" w:cs="Times New Roman"/>
                    </w:rPr>
                    <w:t>ОБЪЕКТЫ КУЛЬТУРНОГО НАСЛЕДИЯ (ОКН) - памятники истории и культуры (здания, ансамбли, достопримечательные места), охраняемые государством</w:t>
                  </w:r>
                  <w:r w:rsidRPr="000644E2">
                    <w:rPr>
                      <w:rFonts w:ascii="Times New Roman" w:eastAsia="Arial Unicode MS" w:hAnsi="Times New Roman" w:cs="Times New Roman"/>
                      <w:color w:val="020203"/>
                    </w:rPr>
                    <w:t>.</w:t>
                  </w:r>
                </w:p>
                <w:p w:rsidR="007D0A19" w:rsidRPr="000644E2" w:rsidRDefault="007D0A19" w:rsidP="000644E2">
                  <w:pPr>
                    <w:pStyle w:val="ad"/>
                  </w:pPr>
                </w:p>
              </w:txbxContent>
            </v:textbox>
          </v:shape>
        </w:pict>
      </w:r>
    </w:p>
    <w:p w:rsidR="00BD5C5D" w:rsidRDefault="00BD5C5D" w:rsidP="002E2779">
      <w:r>
        <w:br w:type="page"/>
      </w:r>
    </w:p>
    <w:p w:rsidR="003D30D0" w:rsidRDefault="003D30D0" w:rsidP="002E2779"/>
    <w:p w:rsidR="003D30D0" w:rsidRPr="0076429B" w:rsidRDefault="003D30D0" w:rsidP="002E2779"/>
    <w:p w:rsidR="00BD5C5D" w:rsidRDefault="002E2779">
      <w:r>
        <w:rPr>
          <w:noProof/>
          <w:lang w:eastAsia="ru-RU"/>
        </w:rPr>
        <w:drawing>
          <wp:anchor distT="0" distB="0" distL="114300" distR="114300" simplePos="0" relativeHeight="251509760" behindDoc="1" locked="0" layoutInCell="1" allowOverlap="1">
            <wp:simplePos x="0" y="0"/>
            <wp:positionH relativeFrom="column">
              <wp:posOffset>3398687</wp:posOffset>
            </wp:positionH>
            <wp:positionV relativeFrom="paragraph">
              <wp:posOffset>-1080135</wp:posOffset>
            </wp:positionV>
            <wp:extent cx="5593533" cy="3456633"/>
            <wp:effectExtent l="19050" t="0" r="7167" b="0"/>
            <wp:wrapNone/>
            <wp:docPr id="60" name="Рисунок 59" descr="7e0040a4-d5ce-4cfd-92e8-75ed11324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e0040a4-d5ce-4cfd-92e8-75ed1132416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3533" cy="34566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01C9" w:rsidRPr="004001C9" w:rsidRDefault="00E9701D" w:rsidP="004001C9">
      <w:pPr>
        <w:rPr>
          <w:rFonts w:ascii="Arial" w:hAnsi="Arial"/>
          <w:color w:val="434343"/>
          <w:sz w:val="24"/>
          <w:szCs w:val="24"/>
          <w:u w:color="434343"/>
        </w:rPr>
      </w:pPr>
      <w:r>
        <w:rPr>
          <w:noProof/>
        </w:rPr>
        <w:pict>
          <v:shape id="_x0000_s3304" type="#_x0000_t202" style="position:absolute;margin-left:-27.8pt;margin-top:157.65pt;width:529.55pt;height:54.85pt;z-index:251780096;mso-width-relative:margin;mso-height-relative:margin" filled="f" fillcolor="#fef6f0" stroked="f">
            <v:textbox style="mso-next-textbox:#_x0000_s3304">
              <w:txbxContent>
                <w:p w:rsidR="007D0A19" w:rsidRPr="002E2779" w:rsidRDefault="007D0A19" w:rsidP="002E2779">
                  <w:pPr>
                    <w:jc w:val="both"/>
                    <w:rPr>
                      <w:rFonts w:ascii="Century" w:hAnsi="Century" w:cs="Arial"/>
                      <w:b/>
                      <w:color w:val="A5644E" w:themeColor="accent2"/>
                      <w:sz w:val="72"/>
                    </w:rPr>
                  </w:pPr>
                  <w:r w:rsidRPr="002E2779">
                    <w:rPr>
                      <w:rFonts w:ascii="Century" w:hAnsi="Century" w:cs="Arial"/>
                      <w:b/>
                      <w:color w:val="A5644E" w:themeColor="accent2"/>
                      <w:sz w:val="72"/>
                    </w:rPr>
                    <w:t xml:space="preserve">ОБЩИЕ ПОЛОЖЕНИЯ </w:t>
                  </w:r>
                </w:p>
                <w:p w:rsidR="007D0A19" w:rsidRPr="002E2779" w:rsidRDefault="007D0A19">
                  <w:pPr>
                    <w:rPr>
                      <w:sz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106.3pt;margin-top:208.35pt;width:641.65pt;height:199.4pt;z-index:251625472;mso-width-relative:margin;mso-height-relative:margin" filled="f" stroked="f">
            <v:textbox style="mso-next-textbox:#_x0000_s1026">
              <w:txbxContent>
                <w:p w:rsidR="007D0A19" w:rsidRPr="00A8526B" w:rsidRDefault="007D0A19" w:rsidP="002E2779">
                  <w:pPr>
                    <w:jc w:val="both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  <w:t>Настоящие Требования предъявляются к колористическим решениям фасадов зданий, строений, сооружений на территории Варгашинского муниципального округа Курганской области.</w:t>
                  </w:r>
                </w:p>
                <w:p w:rsidR="007D0A19" w:rsidRPr="00A8526B" w:rsidRDefault="007D0A19" w:rsidP="002E2779">
                  <w:pPr>
                    <w:jc w:val="both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  <w:t>Для целей настоящих Требований объекты капитального строительства  подразделяются на группы по видам разрешенного использования (далее – группа ВРИ) в зависимости от вида разрешённого использования (группа 1 - многоквартирные жилые дома, группа 2 - социальные объекты, группа 3 - общественные здания, группа 4 - индивидуальные жилые дома, группа 5 - обслуживающие). Для каждой группы ВРИ могут предъявляться отдельные требования.</w:t>
                  </w:r>
                </w:p>
                <w:p w:rsidR="007D0A19" w:rsidRPr="00A8526B" w:rsidRDefault="007D0A19" w:rsidP="002E2779">
                  <w:pPr>
                    <w:jc w:val="both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  <w:t>При разработке цветовых решений фасадов необходимо: учитывать тип и цвет окружающей застройки; отдавать преимущество натуральным оттенкам и цветам; придерживаться принципов грамотной компоновки цветов, исходя из цветового решения квартала, микрорайона, района.</w:t>
                  </w:r>
                </w:p>
              </w:txbxContent>
            </v:textbox>
          </v:shape>
        </w:pict>
      </w:r>
      <w:r w:rsidR="00BD5C5D">
        <w:br w:type="page"/>
      </w:r>
    </w:p>
    <w:p w:rsidR="004001C9" w:rsidRDefault="00E9701D">
      <w:r>
        <w:rPr>
          <w:noProof/>
        </w:rPr>
        <w:lastRenderedPageBreak/>
        <w:pict>
          <v:shape id="_x0000_s3442" type="#_x0000_t202" style="position:absolute;margin-left:-.9pt;margin-top:-44.85pt;width:486.45pt;height:121.3pt;z-index:251826176;mso-width-relative:margin;mso-height-relative:margin" filled="f" stroked="f">
            <v:textbox style="mso-next-textbox:#_x0000_s3442">
              <w:txbxContent>
                <w:p w:rsidR="007D0A19" w:rsidRPr="00A8526B" w:rsidRDefault="007D0A19" w:rsidP="004001C9">
                  <w:pPr>
                    <w:rPr>
                      <w:rFonts w:ascii="Times New Roman" w:hAnsi="Times New Roman" w:cs="Times New Roman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A8526B">
                    <w:rPr>
                      <w:rFonts w:ascii="Times New Roman" w:hAnsi="Times New Roman" w:cs="Times New Roman"/>
                      <w:b/>
                      <w:color w:val="A5644E" w:themeColor="accent2"/>
                      <w:sz w:val="32"/>
                      <w:szCs w:val="32"/>
                    </w:rPr>
                    <w:t>ОБЛАСТЬ ПРИМЕНЕНИЯ</w:t>
                  </w:r>
                </w:p>
                <w:p w:rsidR="007D0A19" w:rsidRPr="00A8526B" w:rsidRDefault="007D0A19" w:rsidP="004001C9">
                  <w:pPr>
                    <w:rPr>
                      <w:rFonts w:ascii="Times New Roman" w:hAnsi="Times New Roman" w:cs="Times New Roman"/>
                    </w:rPr>
                  </w:pPr>
                  <w:r w:rsidRPr="00A8526B">
                    <w:rPr>
                      <w:rFonts w:ascii="Times New Roman" w:hAnsi="Times New Roman" w:cs="Times New Roman"/>
                    </w:rPr>
                    <w:t>РЕГЛАМЕНТИРУЕМЫЕ ВИДЫ РАЗРЕШЕННОГО ИСПОЛЬЗОВАНИЯ</w:t>
                  </w:r>
                </w:p>
                <w:p w:rsidR="007D0A19" w:rsidRPr="00A8526B" w:rsidRDefault="007D0A19" w:rsidP="004001C9">
                  <w:pPr>
                    <w:rPr>
                      <w:rFonts w:ascii="Times New Roman" w:hAnsi="Times New Roman" w:cs="Times New Roman"/>
                    </w:rPr>
                  </w:pPr>
                  <w:r w:rsidRPr="00A8526B">
                    <w:rPr>
                      <w:rFonts w:ascii="Times New Roman" w:hAnsi="Times New Roman" w:cs="Times New Roman"/>
                    </w:rPr>
                    <w:t xml:space="preserve">Для регламентирования выбраны ВРИ с возможностью размещения объектов капитального строительства, формирующих облик городских кварталов. </w:t>
                  </w:r>
                </w:p>
                <w:p w:rsidR="007D0A19" w:rsidRPr="00A8526B" w:rsidRDefault="007D0A19" w:rsidP="004001C9">
                  <w:pPr>
                    <w:rPr>
                      <w:rFonts w:ascii="Times New Roman" w:hAnsi="Times New Roman" w:cs="Times New Roman"/>
                    </w:rPr>
                  </w:pPr>
                  <w:r w:rsidRPr="00A8526B">
                    <w:rPr>
                      <w:rFonts w:ascii="Times New Roman" w:hAnsi="Times New Roman" w:cs="Times New Roman"/>
                    </w:rPr>
                    <w:t>Распределение включаемых ВРИ по группам*.</w:t>
                  </w:r>
                </w:p>
              </w:txbxContent>
            </v:textbox>
          </v:shape>
        </w:pict>
      </w:r>
    </w:p>
    <w:p w:rsidR="004001C9" w:rsidRDefault="004001C9"/>
    <w:p w:rsidR="004001C9" w:rsidRDefault="004001C9"/>
    <w:p w:rsidR="004001C9" w:rsidRDefault="00E9701D">
      <w:r>
        <w:rPr>
          <w:noProof/>
          <w:color w:val="A5644E" w:themeColor="accent2"/>
          <w:lang w:eastAsia="ru-RU"/>
        </w:rPr>
        <w:pict>
          <v:shape id="_x0000_s3446" type="#_x0000_t202" style="position:absolute;margin-left:499.65pt;margin-top:6.2pt;width:111.6pt;height:25.6pt;z-index:251830272;mso-height-percent:200;mso-height-percent:200;mso-width-relative:margin;mso-height-relative:margin" filled="f" stroked="f">
            <v:textbox style="mso-next-textbox:#_x0000_s3446;mso-fit-shape-to-text:t">
              <w:txbxContent>
                <w:p w:rsidR="007D0A19" w:rsidRPr="004001C9" w:rsidRDefault="007D0A19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4</w:t>
                  </w:r>
                </w:p>
                <w:p w:rsidR="007D0A19" w:rsidRPr="004001C9" w:rsidRDefault="007D0A19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Индивидуальные жилые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455" type="#_x0000_t202" style="position:absolute;margin-left:610.75pt;margin-top:31.8pt;width:2in;height:369.3pt;z-index:251837440;mso-width-relative:margin;mso-height-relative:margin" filled="f" stroked="f">
            <v:textbox style="mso-next-textbox:#_x0000_s3455">
              <w:txbxContent>
                <w:p w:rsidR="007D0A19" w:rsidRPr="00A8526B" w:rsidRDefault="007D0A19" w:rsidP="00FF7F5E">
                  <w:pPr>
                    <w:spacing w:line="240" w:lineRule="auto"/>
                    <w:ind w:right="-241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 xml:space="preserve">2.7.1 Хранение автотранспорта </w:t>
                  </w:r>
                </w:p>
                <w:p w:rsidR="007D0A19" w:rsidRPr="00A8526B" w:rsidRDefault="007D0A19" w:rsidP="00FF7F5E">
                  <w:pPr>
                    <w:spacing w:line="240" w:lineRule="auto"/>
                    <w:ind w:right="-241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3.3.1 Предоставление коммунальных услуг</w:t>
                  </w:r>
                </w:p>
                <w:p w:rsidR="007D0A19" w:rsidRPr="00A8526B" w:rsidRDefault="007D0A19" w:rsidP="00FF7F5E">
                  <w:pPr>
                    <w:spacing w:line="240" w:lineRule="auto"/>
                    <w:ind w:right="-241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3.2.3 оказание услуг связи</w:t>
                  </w:r>
                </w:p>
                <w:p w:rsidR="007D0A19" w:rsidRPr="00A8526B" w:rsidRDefault="007D0A19" w:rsidP="00FF7F5E">
                  <w:pPr>
                    <w:spacing w:line="240" w:lineRule="auto"/>
                    <w:ind w:right="-241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3.10.2 Приюты для животных</w:t>
                  </w:r>
                </w:p>
                <w:p w:rsidR="007D0A19" w:rsidRPr="00A8526B" w:rsidRDefault="007D0A19" w:rsidP="00FF7F5E">
                  <w:pPr>
                    <w:spacing w:line="240" w:lineRule="auto"/>
                    <w:ind w:right="-241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4.9.1.2 Обеспечение дорожного отдыха</w:t>
                  </w:r>
                </w:p>
                <w:p w:rsidR="007D0A19" w:rsidRPr="00A8526B" w:rsidRDefault="007D0A19" w:rsidP="00FF7F5E">
                  <w:pPr>
                    <w:spacing w:line="240" w:lineRule="auto"/>
                    <w:ind w:right="-241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4.9.1.3 Автомобильные мойки</w:t>
                  </w:r>
                </w:p>
                <w:p w:rsidR="007D0A19" w:rsidRPr="00A8526B" w:rsidRDefault="007D0A19" w:rsidP="00FF7F5E">
                  <w:pPr>
                    <w:spacing w:line="240" w:lineRule="auto"/>
                    <w:ind w:right="-241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 xml:space="preserve">4.9.1.4 Ремонт автомобилей </w:t>
                  </w:r>
                </w:p>
                <w:p w:rsidR="007D0A19" w:rsidRPr="00A8526B" w:rsidRDefault="007D0A19" w:rsidP="00FF7F5E">
                  <w:pPr>
                    <w:spacing w:line="240" w:lineRule="auto"/>
                    <w:ind w:right="-241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6.9 Склад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454" type="#_x0000_t202" style="position:absolute;margin-left:499.25pt;margin-top:37.85pt;width:117.95pt;height:318.8pt;z-index:251836416;mso-width-relative:margin;mso-height-relative:margin" filled="f" stroked="f">
            <v:textbox style="mso-next-textbox:#_x0000_s3454">
              <w:txbxContent>
                <w:p w:rsidR="007D0A19" w:rsidRPr="00A8526B" w:rsidRDefault="007D0A19" w:rsidP="000950C5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2.1 Для индивидуального жилищного строительства</w:t>
                  </w:r>
                </w:p>
                <w:p w:rsidR="007D0A19" w:rsidRPr="00A8526B" w:rsidRDefault="007D0A19" w:rsidP="000950C5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2.2 Для ведения личного подсобного хозяйства (приусадебный земельный участок)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451" type="#_x0000_t202" style="position:absolute;margin-left:341.55pt;margin-top:31.8pt;width:158.1pt;height:385.6pt;z-index:251835392;mso-width-relative:margin;mso-height-relative:margin" filled="f" stroked="f">
            <v:textbox style="mso-next-textbox:#_x0000_s3451">
              <w:txbxContent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4.6 Общественное питание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4.7 Гостиничное обслуживание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4.8.2 Проведение азартных игр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4.10 Выставочно-ярмарочная деятельность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5.1.2 Обеспечение занятий спортом в помещениях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5.2.1 Туристическое обслуживание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6.12 Научно-производственная деятельность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8.3 Обеспечение внутреннего правопорядка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9.2 Курортная деятельность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9.2 1 Санаторная деятельность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3.1.2 Административные здания организаций, обеспечивающих: предоставление коммунальных услуг</w:t>
                  </w:r>
                </w:p>
                <w:p w:rsidR="007D0A19" w:rsidRPr="00A8526B" w:rsidRDefault="007D0A19" w:rsidP="00121C27">
                  <w:pPr>
                    <w:spacing w:line="240" w:lineRule="auto"/>
                    <w:ind w:right="-100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3.3 Бытовое- обслуживание1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450" type="#_x0000_t202" style="position:absolute;margin-left:209.1pt;margin-top:31.8pt;width:132.45pt;height:360.8pt;z-index:251834368;mso-width-relative:margin;mso-height-relative:margin" filled="f" stroked="f">
            <v:textbox style="mso-next-textbox:#_x0000_s3450">
              <w:txbxContent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 xml:space="preserve">3.6.1 Объекты  культурно-досуговой деятельности </w:t>
                  </w:r>
                </w:p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3.8.1 Государственное управление</w:t>
                  </w:r>
                </w:p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3.8.2 Представительская деятельность</w:t>
                  </w:r>
                </w:p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3.9.2 Проведение научных исследований</w:t>
                  </w:r>
                </w:p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3.9.3 Проведение  научных испытаний</w:t>
                  </w:r>
                </w:p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3.10.1 Амбулаторное- ветеринарное обслуживание</w:t>
                  </w:r>
                </w:p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4.1 Деловое управление</w:t>
                  </w:r>
                </w:p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4.2 Объекты торговли (торговые центры, ТРЦ и др.)</w:t>
                  </w:r>
                </w:p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4.3 Рынки</w:t>
                  </w:r>
                </w:p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4.4 Магазины</w:t>
                  </w:r>
                </w:p>
                <w:p w:rsidR="007D0A19" w:rsidRPr="00A8526B" w:rsidRDefault="007D0A19" w:rsidP="00EC4D5E">
                  <w:pPr>
                    <w:spacing w:line="240" w:lineRule="auto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 xml:space="preserve">4.5 Банковская и страховая деятельность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449" type="#_x0000_t202" style="position:absolute;margin-left:82.4pt;margin-top:37.85pt;width:125.05pt;height:354.75pt;z-index:251833344;mso-width-relative:margin;mso-height-relative:margin" filled="f" stroked="f">
            <v:textbox style="mso-next-textbox:#_x0000_s3449">
              <w:txbxContent>
                <w:p w:rsidR="007D0A19" w:rsidRPr="00A8526B" w:rsidRDefault="007D0A19" w:rsidP="00EC4D5E">
                  <w:pPr>
                    <w:spacing w:line="240" w:lineRule="auto"/>
                    <w:ind w:right="-205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2.7 Обслуживание жилой застройки</w:t>
                  </w:r>
                </w:p>
                <w:p w:rsidR="007D0A19" w:rsidRPr="00A8526B" w:rsidRDefault="007D0A19" w:rsidP="00EC4D5E">
                  <w:pPr>
                    <w:spacing w:line="240" w:lineRule="auto"/>
                    <w:ind w:right="-205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3.2.1 Дома социального обслуживания</w:t>
                  </w:r>
                </w:p>
                <w:p w:rsidR="007D0A19" w:rsidRPr="00A8526B" w:rsidRDefault="007D0A19" w:rsidP="00EC4D5E">
                  <w:pPr>
                    <w:spacing w:line="240" w:lineRule="auto"/>
                    <w:ind w:right="-205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 xml:space="preserve">3.2.4 Общежития </w:t>
                  </w:r>
                </w:p>
                <w:p w:rsidR="007D0A19" w:rsidRPr="00A8526B" w:rsidRDefault="007D0A19" w:rsidP="00EC4D5E">
                  <w:pPr>
                    <w:spacing w:line="240" w:lineRule="auto"/>
                    <w:ind w:right="-205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3.4.1 Амбулаторно -поликлиническое обслуживание!</w:t>
                  </w:r>
                </w:p>
                <w:p w:rsidR="007D0A19" w:rsidRPr="00A8526B" w:rsidRDefault="007D0A19" w:rsidP="00EC4D5E">
                  <w:pPr>
                    <w:spacing w:line="240" w:lineRule="auto"/>
                    <w:ind w:right="-205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3.4.2 Стационарное медицинское обслуживание</w:t>
                  </w:r>
                </w:p>
                <w:p w:rsidR="007D0A19" w:rsidRPr="00A8526B" w:rsidRDefault="007D0A19" w:rsidP="00EC4D5E">
                  <w:pPr>
                    <w:spacing w:line="240" w:lineRule="auto"/>
                    <w:ind w:right="-205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3.4.3 Медицинские организации особого назначения!</w:t>
                  </w:r>
                </w:p>
                <w:p w:rsidR="007D0A19" w:rsidRPr="00A8526B" w:rsidRDefault="007D0A19" w:rsidP="00EC4D5E">
                  <w:pPr>
                    <w:spacing w:line="240" w:lineRule="auto"/>
                    <w:ind w:right="-205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3.5.1 Дошкольное, Начальное и среднее- общее образование</w:t>
                  </w:r>
                </w:p>
                <w:p w:rsidR="007D0A19" w:rsidRPr="00A8526B" w:rsidRDefault="007D0A19" w:rsidP="00EC4D5E">
                  <w:pPr>
                    <w:spacing w:line="240" w:lineRule="auto"/>
                    <w:ind w:right="-205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3.5.2 Среднее и высшее-профессиональное образование!</w:t>
                  </w:r>
                </w:p>
                <w:p w:rsidR="007D0A19" w:rsidRPr="00A8526B" w:rsidRDefault="007D0A19" w:rsidP="00EC4D5E">
                  <w:pPr>
                    <w:spacing w:line="240" w:lineRule="auto"/>
                    <w:ind w:right="-205"/>
                    <w:rPr>
                      <w:rFonts w:ascii="Times New Roman" w:hAnsi="Times New Roman" w:cs="Times New Roman"/>
                      <w:sz w:val="20"/>
                    </w:rPr>
                  </w:pPr>
                  <w:r w:rsidRPr="00A8526B">
                    <w:rPr>
                      <w:rFonts w:ascii="Times New Roman" w:hAnsi="Times New Roman" w:cs="Times New Roman"/>
                      <w:sz w:val="20"/>
                    </w:rPr>
                    <w:t>3 2 2 Оказание- социальной помощи населению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448" type="#_x0000_t202" style="position:absolute;margin-left:-21pt;margin-top:37.85pt;width:97.5pt;height:335.7pt;z-index:251832320;mso-width-relative:margin;mso-height-relative:margin" filled="f" stroked="f">
            <v:textbox style="mso-next-textbox:#_x0000_s3448">
              <w:txbxContent>
                <w:p w:rsidR="007D0A19" w:rsidRPr="00A8526B" w:rsidRDefault="007D0A19" w:rsidP="004001C9">
                  <w:pPr>
                    <w:spacing w:line="240" w:lineRule="auto"/>
                    <w:rPr>
                      <w:rFonts w:ascii="Times New Roman" w:hAnsi="Times New Roman" w:cs="Times New Roman"/>
                      <w:sz w:val="18"/>
                    </w:rPr>
                  </w:pPr>
                  <w:r w:rsidRPr="00A8526B">
                    <w:rPr>
                      <w:rFonts w:ascii="Times New Roman" w:hAnsi="Times New Roman" w:cs="Times New Roman"/>
                      <w:sz w:val="18"/>
                    </w:rPr>
                    <w:t>2.1.1 Малоэтажная многоквартирная жилая застройка</w:t>
                  </w:r>
                </w:p>
                <w:p w:rsidR="007D0A19" w:rsidRPr="00A8526B" w:rsidRDefault="007D0A19" w:rsidP="004001C9">
                  <w:pPr>
                    <w:spacing w:line="240" w:lineRule="auto"/>
                    <w:rPr>
                      <w:rFonts w:ascii="Times New Roman" w:hAnsi="Times New Roman" w:cs="Times New Roman"/>
                      <w:sz w:val="18"/>
                    </w:rPr>
                  </w:pPr>
                  <w:r w:rsidRPr="00A8526B">
                    <w:rPr>
                      <w:rFonts w:ascii="Times New Roman" w:hAnsi="Times New Roman" w:cs="Times New Roman"/>
                      <w:sz w:val="18"/>
                    </w:rPr>
                    <w:t>2.3 Блокированная  жилая застройка!</w:t>
                  </w:r>
                </w:p>
                <w:p w:rsidR="007D0A19" w:rsidRPr="00A8526B" w:rsidRDefault="007D0A19" w:rsidP="004001C9">
                  <w:pPr>
                    <w:spacing w:line="240" w:lineRule="auto"/>
                    <w:rPr>
                      <w:rFonts w:ascii="Times New Roman" w:hAnsi="Times New Roman" w:cs="Times New Roman"/>
                      <w:sz w:val="18"/>
                    </w:rPr>
                  </w:pPr>
                  <w:r w:rsidRPr="00A8526B">
                    <w:rPr>
                      <w:rFonts w:ascii="Times New Roman" w:hAnsi="Times New Roman" w:cs="Times New Roman"/>
                      <w:sz w:val="18"/>
                    </w:rPr>
                    <w:t>2.5 Среднеэтажная-жилая застройка!</w:t>
                  </w:r>
                </w:p>
                <w:p w:rsidR="007D0A19" w:rsidRPr="004001C9" w:rsidRDefault="007D0A19" w:rsidP="004001C9">
                  <w:pPr>
                    <w:spacing w:line="240" w:lineRule="auto"/>
                    <w:ind w:right="-182"/>
                    <w:rPr>
                      <w:rFonts w:ascii="Arial" w:hAnsi="Arial" w:cs="Arial"/>
                      <w:sz w:val="18"/>
                    </w:rPr>
                  </w:pPr>
                  <w:r w:rsidRPr="00A8526B">
                    <w:rPr>
                      <w:rFonts w:ascii="Times New Roman" w:hAnsi="Times New Roman" w:cs="Times New Roman"/>
                      <w:sz w:val="18"/>
                    </w:rPr>
                    <w:t>2.5 Многоэтажная • жилая застройка (высотная застройка</w:t>
                  </w:r>
                  <w:r w:rsidRPr="004001C9">
                    <w:rPr>
                      <w:rFonts w:ascii="Arial" w:hAnsi="Arial" w:cs="Arial"/>
                      <w:sz w:val="18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color w:val="A5644E" w:themeColor="accent2"/>
          <w:lang w:eastAsia="ru-RU"/>
        </w:rPr>
        <w:pict>
          <v:shape id="_x0000_s3445" type="#_x0000_t202" style="position:absolute;margin-left:289.7pt;margin-top:6.2pt;width:111.6pt;height:25.6pt;z-index:251829248;mso-height-percent:200;mso-height-percent:200;mso-width-relative:margin;mso-height-relative:margin" filled="f" stroked="f">
            <v:textbox style="mso-next-textbox:#_x0000_s3445;mso-fit-shape-to-text:t">
              <w:txbxContent>
                <w:p w:rsidR="007D0A19" w:rsidRPr="004001C9" w:rsidRDefault="007D0A19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3</w:t>
                  </w:r>
                </w:p>
                <w:p w:rsidR="007D0A19" w:rsidRPr="004001C9" w:rsidRDefault="007D0A19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C17529" w:themeColor="accent6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Общественные</w:t>
                  </w:r>
                </w:p>
              </w:txbxContent>
            </v:textbox>
          </v:shape>
        </w:pict>
      </w:r>
      <w:r>
        <w:rPr>
          <w:noProof/>
          <w:color w:val="A5644E" w:themeColor="accent2"/>
          <w:lang w:eastAsia="ru-RU"/>
        </w:rPr>
        <w:pict>
          <v:shape id="_x0000_s3447" type="#_x0000_t202" style="position:absolute;margin-left:617.2pt;margin-top:6.2pt;width:111.6pt;height:25.6pt;z-index:251831296;mso-height-percent:200;mso-height-percent:200;mso-width-relative:margin;mso-height-relative:margin" filled="f" stroked="f">
            <v:textbox style="mso-next-textbox:#_x0000_s3447;mso-fit-shape-to-text:t">
              <w:txbxContent>
                <w:p w:rsidR="007D0A19" w:rsidRPr="004001C9" w:rsidRDefault="007D0A19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5</w:t>
                  </w:r>
                </w:p>
                <w:p w:rsidR="007D0A19" w:rsidRPr="004001C9" w:rsidRDefault="007D0A19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Обслуживающие</w:t>
                  </w:r>
                </w:p>
              </w:txbxContent>
            </v:textbox>
          </v:shape>
        </w:pict>
      </w:r>
      <w:r>
        <w:rPr>
          <w:noProof/>
          <w:color w:val="A5644E" w:themeColor="accent2"/>
          <w:lang w:eastAsia="ru-RU"/>
        </w:rPr>
        <w:pict>
          <v:shape id="_x0000_s3444" type="#_x0000_t202" style="position:absolute;margin-left:88.9pt;margin-top:6.2pt;width:111.6pt;height:25.6pt;z-index:251828224;mso-height-percent:200;mso-height-percent:200;mso-width-relative:margin;mso-height-relative:margin" filled="f" stroked="f">
            <v:textbox style="mso-next-textbox:#_x0000_s3444;mso-fit-shape-to-text:t">
              <w:txbxContent>
                <w:p w:rsidR="007D0A19" w:rsidRPr="004001C9" w:rsidRDefault="007D0A19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2</w:t>
                  </w:r>
                </w:p>
                <w:p w:rsidR="007D0A19" w:rsidRPr="004001C9" w:rsidRDefault="007D0A19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Социальные</w:t>
                  </w:r>
                </w:p>
              </w:txbxContent>
            </v:textbox>
          </v:shape>
        </w:pict>
      </w:r>
      <w:r>
        <w:rPr>
          <w:noProof/>
          <w:color w:val="A5644E" w:themeColor="accent2"/>
        </w:rPr>
        <w:pict>
          <v:shape id="_x0000_s3443" type="#_x0000_t202" style="position:absolute;margin-left:-29.15pt;margin-top:6.2pt;width:111.6pt;height:25.6pt;z-index:251827200;mso-height-percent:200;mso-height-percent:200;mso-width-relative:margin;mso-height-relative:margin" filled="f" stroked="f">
            <v:textbox style="mso-next-textbox:#_x0000_s3443;mso-fit-shape-to-text:t">
              <w:txbxContent>
                <w:p w:rsidR="007D0A19" w:rsidRPr="004001C9" w:rsidRDefault="007D0A19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1</w:t>
                  </w:r>
                </w:p>
                <w:p w:rsidR="007D0A19" w:rsidRPr="004001C9" w:rsidRDefault="007D0A19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Многоквартирные жилые</w:t>
                  </w:r>
                </w:p>
              </w:txbxContent>
            </v:textbox>
          </v:shape>
        </w:pict>
      </w:r>
      <w:r>
        <w:rPr>
          <w:noProof/>
          <w:sz w:val="24"/>
          <w:szCs w:val="24"/>
        </w:rPr>
        <w:pict>
          <v:group id="_x0000_s3435" style="position:absolute;margin-left:35.7pt;margin-top:.1pt;width:775.75pt;height:342.05pt;z-index:-251491328;mso-position-horizontal-relative:page" coordsize="21708,8518" o:allowincell="f">
            <v:shape id="_x0000_s3436" style="position:absolute;left:2922;width:0;height:8518" coordsize="0,5409025" o:allowincell="f" path="m,l,5409025e" filled="f" strokecolor="#c0896d" strokeweight="1pt">
              <v:stroke dashstyle="3 1"/>
            </v:shape>
            <v:shape id="_x0000_s3437" style="position:absolute;left:6469;width:0;height:8518" coordsize="0,5409025" o:allowincell="f" path="m,l,5409025e" filled="f" strokecolor="#c0896d" strokeweight="1pt">
              <v:stroke dashstyle="3 1"/>
            </v:shape>
            <v:shape id="_x0000_s3438" style="position:absolute;left:14716;width:0;height:8518" coordsize="0,5409025" o:allowincell="f" path="m,l,5409025e" filled="f" strokecolor="#c0896d" strokeweight="1pt">
              <v:stroke dashstyle="3 1"/>
            </v:shape>
            <v:shape id="_x0000_s3439" style="position:absolute;left:17536;width:0;height:8518" coordsize="0,5409025" o:allowincell="f" path="m,l,5409025e" filled="f" strokecolor="#c0896d" strokeweight="1pt">
              <v:stroke dashstyle="3 1"/>
            </v:shape>
            <v:shape id="_x0000_s3440" style="position:absolute;top:790;width:21708;height:0" coordsize="13784625,0" o:allowincell="f" path="m,l13784625,e" filled="f" strokecolor="#c0896d" strokeweight="1pt">
              <v:stroke dashstyle="3 1"/>
            </v:shape>
            <w10:wrap anchorx="page"/>
          </v:group>
        </w:pict>
      </w:r>
      <w:r w:rsidR="004001C9">
        <w:br w:type="page"/>
      </w:r>
    </w:p>
    <w:p w:rsidR="00BD5C5D" w:rsidRDefault="00E9701D">
      <w:r>
        <w:rPr>
          <w:noProof/>
          <w:lang w:eastAsia="ru-RU"/>
        </w:rPr>
        <w:lastRenderedPageBreak/>
        <w:pict>
          <v:group id="_x0000_s1028" style="position:absolute;margin-left:523.95pt;margin-top:-18.05pt;width:72.55pt;height:69pt;z-index:-251688960" coordorigin="17227,2956" coordsize="1451,1630">
            <v:group id="_x0000_s1029" style="position:absolute;left:17804;top:3616;width:297;height:332;mso-position-horizontal-relative:page;mso-position-vertical-relative:page" coordsize="297,332" o:allowincell="f">
              <v:shape id="_x0000_s1030" style="position:absolute;width:297;height:332" coordsize="188399,210600" o:allowincell="f" path="m,l,210600r188399,l188399,,,xe" fillcolor="#505058" stroked="f"/>
              <v:shape id="_x0000_s1031" style="position:absolute;width:297;height:332" coordsize="188399,210600" o:allowincell="f" path="m,l188399,r,210600l,210600,,xe" filled="f" strokecolor="#d9d9d9"/>
            </v:group>
            <v:group id="_x0000_s1032" style="position:absolute;left:18381;top:3616;width:297;height:332;mso-position-horizontal-relative:page;mso-position-vertical-relative:page" coordsize="297,332" o:allowincell="f">
              <v:shape id="_x0000_s1033" style="position:absolute;width:297;height:332" coordsize="188400,210599" o:allowincell="f" path="m,l,210599r188400,l188400,,,xe" fillcolor="#c0886d" stroked="f"/>
              <v:shape id="_x0000_s1034" style="position:absolute;width:297;height:332" coordsize="188400,210599" o:allowincell="f" path="m,l188400,r,210599l,210599,,xe" filled="f" strokecolor="#d9d9d9"/>
            </v:group>
            <v:group id="_x0000_s1035" style="position:absolute;left:17227;top:4254;width:297;height:332;mso-position-horizontal-relative:page;mso-position-vertical-relative:page" coordsize="297,332" o:allowincell="f">
              <v:shape id="_x0000_s1036" style="position:absolute;width:297;height:332" coordsize="188400,210600" o:allowincell="f" path="m,l,210600r188400,l188400,,,xe" fillcolor="#86a47c" stroked="f"/>
              <v:shape id="_x0000_s1037" style="position:absolute;width:297;height:332" coordsize="188400,210600" o:allowincell="f" path="m,l188400,r,210600l,210600,,xe" filled="f" strokecolor="#d9d9d9"/>
            </v:group>
            <v:group id="_x0000_s1038" style="position:absolute;left:17804;top:4251;width:297;height:332;mso-position-horizontal-relative:page;mso-position-vertical-relative:page" coordsize="297,332" o:allowincell="f">
              <v:shape id="_x0000_s1039" style="position:absolute;width:297;height:332" coordsize="188399,210600" o:allowincell="f" path="m,l,210600r188399,l188399,,,xe" fillcolor="#0077b1" stroked="f"/>
              <v:shape id="_x0000_s1040" style="position:absolute;width:297;height:332" coordsize="188399,210600" o:allowincell="f" path="m,l188399,r,210600l,210600,,xe" filled="f" strokecolor="#d9d9d9"/>
            </v:group>
            <v:group id="_x0000_s1041" style="position:absolute;left:18381;top:2956;width:297;height:331;mso-position-horizontal-relative:page;mso-position-vertical-relative:page" coordsize="297,332" o:allowincell="f">
              <v:shape id="_x0000_s1042" style="position:absolute;width:297;height:332" coordsize="188399,210598" o:allowincell="f" path="m,l,210598r188399,l188399,,,xe" fillcolor="#d9d9d9" stroked="f"/>
              <v:shape id="_x0000_s1043" style="position:absolute;width:297;height:332" coordsize="188400,210599" o:allowincell="f" path="m,l188400,r,210599l,210599,,xe" filled="f" strokecolor="#d9d9d9"/>
            </v:group>
            <v:group id="_x0000_s1044" style="position:absolute;left:18381;top:4254;width:297;height:332;mso-position-horizontal-relative:page;mso-position-vertical-relative:page" coordsize="297,332" o:allowincell="f">
              <v:shape id="_x0000_s1045" style="position:absolute;width:297;height:332" coordsize="188400,210598" o:allowincell="f" path="m,l,210598r188400,l188400,,,xe" fillcolor="#f6b26b" stroked="f"/>
              <v:shape id="_x0000_s1046" style="position:absolute;width:297;height:332" coordsize="188400,210599" o:allowincell="f" path="m,l188400,r,210599l,210599,,xe" filled="f" strokecolor="#d9d9d9"/>
            </v:group>
          </v:group>
        </w:pict>
      </w:r>
      <w:r>
        <w:rPr>
          <w:noProof/>
        </w:rPr>
        <w:pict>
          <v:shape id="_x0000_s1047" type="#_x0000_t202" style="position:absolute;margin-left:596.5pt;margin-top:-49.45pt;width:164.8pt;height:110.7pt;z-index:251628544;mso-width-relative:margin;mso-height-relative:margin" filled="f" stroked="f">
            <v:textbox style="mso-next-textbox:#_x0000_s1047">
              <w:txbxContent>
                <w:p w:rsidR="007D0A19" w:rsidRPr="00747E25" w:rsidRDefault="007D0A19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Категории оттенков:</w:t>
                  </w:r>
                </w:p>
                <w:p w:rsidR="007D0A19" w:rsidRPr="00747E25" w:rsidRDefault="007D0A19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7D0A19" w:rsidRPr="00747E25" w:rsidRDefault="007D0A19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Основной оттенок</w:t>
                  </w:r>
                </w:p>
                <w:p w:rsidR="007D0A19" w:rsidRPr="00747E25" w:rsidRDefault="007D0A19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7D0A19" w:rsidRPr="00747E25" w:rsidRDefault="007D0A19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Дополнительный оттенок</w:t>
                  </w:r>
                </w:p>
                <w:p w:rsidR="007D0A19" w:rsidRPr="00747E25" w:rsidRDefault="007D0A19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7D0A19" w:rsidRPr="00747E25" w:rsidRDefault="007D0A19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Акцентный оттенок</w:t>
                  </w:r>
                </w:p>
                <w:p w:rsidR="007D0A19" w:rsidRDefault="007D0A19"/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-5.1pt;margin-top:-41.85pt;width:520.95pt;height:142.5pt;z-index:251626496;mso-width-relative:margin;mso-height-relative:margin" filled="f" stroked="f">
            <v:textbox style="mso-next-textbox:#_x0000_s1027">
              <w:txbxContent>
                <w:p w:rsidR="007D0A19" w:rsidRPr="00A8526B" w:rsidRDefault="007D0A19" w:rsidP="0059448B">
                  <w:pPr>
                    <w:rPr>
                      <w:rFonts w:ascii="Times New Roman" w:hAnsi="Times New Roman" w:cs="Times New Roman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A8526B">
                    <w:rPr>
                      <w:rFonts w:ascii="Times New Roman" w:hAnsi="Times New Roman" w:cs="Times New Roman"/>
                      <w:b/>
                      <w:color w:val="A5644E" w:themeColor="accent2"/>
                      <w:sz w:val="32"/>
                      <w:szCs w:val="32"/>
                    </w:rPr>
                    <w:t>ДОПУСТИМЫЕ ПРОЦЕНТНЫЕ СООТНОШЕНИЯ И КАТЕГОРИИ ОТТЕНКОВ</w:t>
                  </w:r>
                </w:p>
                <w:p w:rsidR="007D0A19" w:rsidRPr="00A8526B" w:rsidRDefault="007D0A19" w:rsidP="00747E25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</w:p>
                <w:p w:rsidR="007D0A19" w:rsidRPr="00A8526B" w:rsidRDefault="007D0A19" w:rsidP="00747E25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  <w:t>Устанавливаются индивидуально для разных групп ВРИ.</w:t>
                  </w:r>
                </w:p>
                <w:p w:rsidR="007D0A19" w:rsidRPr="00A8526B" w:rsidRDefault="007D0A19" w:rsidP="00747E25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</w:p>
                <w:p w:rsidR="007D0A19" w:rsidRPr="00A8526B" w:rsidRDefault="007D0A19" w:rsidP="00747E25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  <w:t>В схеме указано максимальное количество оттенков каждой категории в зависимости от группы ВРИ. Для группы 1 параметр регулируется для каждой блок - секции объекта</w:t>
                  </w:r>
                </w:p>
              </w:txbxContent>
            </v:textbox>
          </v:shape>
        </w:pict>
      </w:r>
    </w:p>
    <w:p w:rsidR="00BD5C5D" w:rsidRDefault="00E9701D">
      <w:r>
        <w:rPr>
          <w:noProof/>
        </w:rPr>
        <w:pict>
          <v:shape id="_x0000_s1049" type="#_x0000_t202" style="position:absolute;margin-left:.65pt;margin-top:82.45pt;width:157.5pt;height:42.05pt;z-index:251629568;mso-width-relative:margin;mso-height-relative:margin" filled="f" stroked="f">
            <v:textbox style="mso-next-textbox:#_x0000_s1049">
              <w:txbxContent>
                <w:p w:rsidR="007D0A19" w:rsidRPr="00A8526B" w:rsidRDefault="007D0A19" w:rsidP="0001190A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Группа 1</w:t>
                  </w:r>
                </w:p>
                <w:p w:rsidR="007D0A19" w:rsidRPr="00A8526B" w:rsidRDefault="007D0A19" w:rsidP="0001190A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  <w:t>Многоквартирные жилые</w:t>
                  </w:r>
                </w:p>
                <w:p w:rsidR="007D0A19" w:rsidRDefault="007D0A19"/>
              </w:txbxContent>
            </v:textbox>
          </v:shape>
        </w:pict>
      </w:r>
    </w:p>
    <w:p w:rsidR="00BD5C5D" w:rsidRDefault="00BD5C5D"/>
    <w:p w:rsidR="00BD5C5D" w:rsidRDefault="00730738">
      <w:r>
        <w:rPr>
          <w:noProof/>
          <w:lang w:eastAsia="ru-RU"/>
        </w:rPr>
        <w:drawing>
          <wp:anchor distT="0" distB="0" distL="114300" distR="114300" simplePos="0" relativeHeight="251452416" behindDoc="1" locked="0" layoutInCell="1" allowOverlap="1">
            <wp:simplePos x="0" y="0"/>
            <wp:positionH relativeFrom="column">
              <wp:posOffset>134452</wp:posOffset>
            </wp:positionH>
            <wp:positionV relativeFrom="paragraph">
              <wp:posOffset>995126</wp:posOffset>
            </wp:positionV>
            <wp:extent cx="858217" cy="951533"/>
            <wp:effectExtent l="19050" t="0" r="0" b="0"/>
            <wp:wrapNone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736" r="3700" b="1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17" cy="951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453440" behindDoc="1" locked="0" layoutInCell="1" allowOverlap="1">
            <wp:simplePos x="0" y="0"/>
            <wp:positionH relativeFrom="column">
              <wp:posOffset>2141855</wp:posOffset>
            </wp:positionH>
            <wp:positionV relativeFrom="paragraph">
              <wp:posOffset>1024890</wp:posOffset>
            </wp:positionV>
            <wp:extent cx="841375" cy="932815"/>
            <wp:effectExtent l="1905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841" t="4217" r="1938" b="1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375" cy="93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455488" behindDoc="1" locked="0" layoutInCell="1" allowOverlap="1">
            <wp:simplePos x="0" y="0"/>
            <wp:positionH relativeFrom="column">
              <wp:posOffset>5852934</wp:posOffset>
            </wp:positionH>
            <wp:positionV relativeFrom="paragraph">
              <wp:posOffset>1011371</wp:posOffset>
            </wp:positionV>
            <wp:extent cx="858217" cy="935939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515" t="1446" r="1739" b="1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17" cy="935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456512" behindDoc="1" locked="0" layoutInCell="1" allowOverlap="1">
            <wp:simplePos x="0" y="0"/>
            <wp:positionH relativeFrom="column">
              <wp:posOffset>7749037</wp:posOffset>
            </wp:positionH>
            <wp:positionV relativeFrom="paragraph">
              <wp:posOffset>1011371</wp:posOffset>
            </wp:positionV>
            <wp:extent cx="893445" cy="963137"/>
            <wp:effectExtent l="19050" t="0" r="190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463" t="1399" r="1306" b="1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" cy="96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454464" behindDoc="1" locked="0" layoutInCell="1" allowOverlap="1">
            <wp:simplePos x="0" y="0"/>
            <wp:positionH relativeFrom="column">
              <wp:posOffset>4037215</wp:posOffset>
            </wp:positionH>
            <wp:positionV relativeFrom="paragraph">
              <wp:posOffset>1025929</wp:posOffset>
            </wp:positionV>
            <wp:extent cx="873092" cy="938151"/>
            <wp:effectExtent l="19050" t="0" r="3208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252" t="4094" r="3718" b="3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092" cy="938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701D">
        <w:rPr>
          <w:noProof/>
        </w:rPr>
        <w:pict>
          <v:shape id="_x0000_s1059" type="#_x0000_t202" style="position:absolute;margin-left:.65pt;margin-top:190.7pt;width:215.1pt;height:21pt;z-index:251634688;mso-height-percent:200;mso-position-horizontal-relative:text;mso-position-vertical-relative:text;mso-height-percent:200;mso-width-relative:margin;mso-height-relative:margin" filled="f" stroked="f">
            <v:textbox style="mso-next-textbox:#_x0000_s1059;mso-fit-shape-to-text:t">
              <w:txbxContent>
                <w:p w:rsidR="007D0A19" w:rsidRPr="00DB4C0F" w:rsidRDefault="007D0A19" w:rsidP="0016350C">
                  <w:pPr>
                    <w:spacing w:after="0" w:line="240" w:lineRule="auto"/>
                    <w:rPr>
                      <w:rFonts w:ascii="Arial" w:hAnsi="Arial" w:cs="Arial"/>
                      <w:b/>
                      <w:color w:val="A5644E" w:themeColor="accent2"/>
                      <w:sz w:val="24"/>
                      <w:szCs w:val="28"/>
                    </w:rPr>
                  </w:pPr>
                  <w:r w:rsidRPr="00DB4C0F">
                    <w:rPr>
                      <w:rFonts w:ascii="Arial" w:hAnsi="Arial" w:cs="Arial"/>
                      <w:b/>
                      <w:color w:val="A5644E" w:themeColor="accent2"/>
                      <w:sz w:val="24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1080" type="#_x0000_t202" style="position:absolute;margin-left:388.8pt;margin-top:133.75pt;width:81.75pt;height:35.7pt;z-index:251646976;mso-height-percent:200;mso-position-horizontal-relative:text;mso-position-vertical-relative:text;mso-height-percent:200;mso-width-relative:margin;mso-height-relative:margin" filled="f" stroked="f">
            <v:textbox style="mso-next-textbox:#_x0000_s1080;mso-fit-shape-to-text:t">
              <w:txbxContent>
                <w:p w:rsidR="007D0A19" w:rsidRPr="00D52A80" w:rsidRDefault="007D0A19" w:rsidP="00916813">
                  <w:pPr>
                    <w:rPr>
                      <w:sz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>1</w:t>
                  </w: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1077" type="#_x0000_t202" style="position:absolute;margin-left:388.8pt;margin-top:109.75pt;width:73.3pt;height:35.7pt;z-index:251645952;mso-height-percent:200;mso-position-horizontal-relative:text;mso-position-vertical-relative:text;mso-height-percent:200;mso-width-relative:margin;mso-height-relative:margin" filled="f" stroked="f">
            <v:textbox style="mso-next-textbox:#_x0000_s1077;mso-fit-shape-to-text:t">
              <w:txbxContent>
                <w:p w:rsidR="007D0A19" w:rsidRPr="00D52A80" w:rsidRDefault="007D0A19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30%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1076" type="#_x0000_t202" style="position:absolute;margin-left:388.8pt;margin-top:85.75pt;width:96pt;height:35.7pt;z-index:251644928;mso-height-percent:200;mso-position-horizontal-relative:text;mso-position-vertical-relative:text;mso-height-percent:200;mso-width-relative:margin;mso-height-relative:margin" filled="f" stroked="f">
            <v:textbox style="mso-next-textbox:#_x0000_s1076;mso-fit-shape-to-text:t">
              <w:txbxContent>
                <w:p w:rsidR="007D0A19" w:rsidRPr="00D52A80" w:rsidRDefault="007D0A19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50%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E9701D">
        <w:rPr>
          <w:noProof/>
        </w:rPr>
        <w:pict>
          <v:shape id="_x0000_s1052" type="#_x0000_t202" style="position:absolute;margin-left:443.8pt;margin-top:31.55pt;width:156.35pt;height:42.05pt;z-index:251632640;mso-position-horizontal-relative:text;mso-position-vertical-relative:text;mso-width-relative:margin;mso-height-relative:margin" filled="f" stroked="f">
            <v:textbox style="mso-next-textbox:#_x0000_s1052">
              <w:txbxContent>
                <w:p w:rsidR="007D0A19" w:rsidRPr="00A8526B" w:rsidRDefault="007D0A19" w:rsidP="00770901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Группа 4</w:t>
                  </w:r>
                </w:p>
                <w:p w:rsidR="007D0A19" w:rsidRPr="00A8526B" w:rsidRDefault="007D0A19" w:rsidP="00770901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  <w:t>Индивидуальные жилые</w:t>
                  </w:r>
                </w:p>
                <w:p w:rsidR="007D0A19" w:rsidRDefault="007D0A19"/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1071" type="#_x0000_t202" style="position:absolute;margin-left:685.35pt;margin-top:88.95pt;width:75.95pt;height:28.55pt;z-index:251642880;mso-position-horizontal-relative:text;mso-position-vertical-relative:text;mso-width-relative:margin;mso-height-relative:margin" filled="f" stroked="f">
            <v:textbox style="mso-next-textbox:#_x0000_s1071">
              <w:txbxContent>
                <w:p w:rsidR="007D0A19" w:rsidRPr="00D52A80" w:rsidRDefault="007D0A19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60%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1072" type="#_x0000_t202" style="position:absolute;margin-left:685.35pt;margin-top:129.85pt;width:84.05pt;height:35.7pt;z-index:251643904;mso-height-percent:200;mso-position-horizontal-relative:text;mso-position-vertical-relative:text;mso-height-percent:200;mso-width-relative:margin;mso-height-relative:margin" filled="f" stroked="f">
            <v:textbox style="mso-next-textbox:#_x0000_s1072;mso-fit-shape-to-text:t">
              <w:txbxContent>
                <w:p w:rsidR="007D0A19" w:rsidRPr="00D52A80" w:rsidRDefault="007D0A19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40%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1069" type="#_x0000_t202" style="position:absolute;margin-left:535.6pt;margin-top:81.2pt;width:75.95pt;height:28.55pt;z-index:251640832;mso-position-horizontal-relative:text;mso-position-vertical-relative:text;mso-width-relative:margin;mso-height-relative:margin" filled="f" stroked="f">
            <v:textbox style="mso-next-textbox:#_x0000_s1069">
              <w:txbxContent>
                <w:p w:rsidR="007D0A19" w:rsidRPr="00D52A80" w:rsidRDefault="007D0A19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60%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1070" type="#_x0000_t202" style="position:absolute;margin-left:535.6pt;margin-top:122.1pt;width:84.05pt;height:35.7pt;z-index:251641856;mso-height-percent:200;mso-position-horizontal-relative:text;mso-position-vertical-relative:text;mso-height-percent:200;mso-width-relative:margin;mso-height-relative:margin" filled="f" stroked="f">
            <v:textbox style="mso-next-textbox:#_x0000_s1070;mso-fit-shape-to-text:t">
              <w:txbxContent>
                <w:p w:rsidR="007D0A19" w:rsidRPr="00D52A80" w:rsidRDefault="007D0A19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40%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9701D">
        <w:rPr>
          <w:noProof/>
        </w:rPr>
        <w:pict>
          <v:shape id="_x0000_s1062" type="#_x0000_t202" style="position:absolute;margin-left:82.2pt;margin-top:129.85pt;width:84.05pt;height:35.7pt;z-index:251636736;mso-height-percent:200;mso-position-horizontal-relative:text;mso-position-vertical-relative:text;mso-height-percent:200;mso-width-relative:margin;mso-height-relative:margin" filled="f" stroked="f">
            <v:textbox style="mso-next-textbox:#_x0000_s1062;mso-fit-shape-to-text:t">
              <w:txbxContent>
                <w:p w:rsidR="007D0A19" w:rsidRPr="00D52A80" w:rsidRDefault="007D0A19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40%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9701D">
        <w:rPr>
          <w:noProof/>
        </w:rPr>
        <w:pict>
          <v:shape id="_x0000_s1061" type="#_x0000_t202" style="position:absolute;margin-left:82.2pt;margin-top:88.95pt;width:75.95pt;height:28.55pt;z-index:251635712;mso-position-horizontal-relative:text;mso-position-vertical-relative:text;mso-width-relative:margin;mso-height-relative:margin" filled="f" stroked="f">
            <v:textbox style="mso-next-textbox:#_x0000_s1061">
              <w:txbxContent>
                <w:p w:rsidR="007D0A19" w:rsidRPr="00D52A80" w:rsidRDefault="007D0A19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60%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E9701D">
        <w:rPr>
          <w:noProof/>
        </w:rPr>
        <w:pict>
          <v:shape id="_x0000_s1065" type="#_x0000_t202" style="position:absolute;margin-left:235.8pt;margin-top:136.95pt;width:81.75pt;height:35.7pt;z-index:251639808;mso-height-percent:200;mso-position-horizontal-relative:text;mso-position-vertical-relative:text;mso-height-percent:200;mso-width-relative:margin;mso-height-relative:margin" filled="f" stroked="f">
            <v:textbox style="mso-next-textbox:#_x0000_s1065;mso-fit-shape-to-text:t">
              <w:txbxContent>
                <w:p w:rsidR="007D0A19" w:rsidRPr="00D52A80" w:rsidRDefault="007D0A19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20%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9701D">
        <w:rPr>
          <w:noProof/>
        </w:rPr>
        <w:pict>
          <v:shape id="_x0000_s1064" type="#_x0000_t202" style="position:absolute;margin-left:235.8pt;margin-top:117.5pt;width:73.3pt;height:35.7pt;z-index:251638784;mso-height-percent:200;mso-position-horizontal-relative:text;mso-position-vertical-relative:text;mso-height-percent:200;mso-width-relative:margin;mso-height-relative:margin" filled="f" stroked="f">
            <v:textbox style="mso-next-textbox:#_x0000_s1064;mso-fit-shape-to-text:t">
              <w:txbxContent>
                <w:p w:rsidR="007D0A19" w:rsidRPr="00D52A80" w:rsidRDefault="007D0A19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30%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9701D">
        <w:rPr>
          <w:noProof/>
        </w:rPr>
        <w:pict>
          <v:shape id="_x0000_s1063" type="#_x0000_t202" style="position:absolute;margin-left:235.8pt;margin-top:85.75pt;width:96pt;height:35.7pt;z-index:251637760;mso-height-percent:200;mso-position-horizontal-relative:text;mso-position-vertical-relative:text;mso-height-percent:200;mso-width-relative:margin;mso-height-relative:margin" filled="f" stroked="f">
            <v:textbox style="mso-next-textbox:#_x0000_s1063;mso-fit-shape-to-text:t">
              <w:txbxContent>
                <w:p w:rsidR="007D0A19" w:rsidRPr="00D52A80" w:rsidRDefault="007D0A19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50%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136519">
        <w:rPr>
          <w:noProof/>
          <w:lang w:eastAsia="ru-RU"/>
        </w:rPr>
        <w:drawing>
          <wp:anchor distT="0" distB="0" distL="114300" distR="114300" simplePos="0" relativeHeight="251461632" behindDoc="1" locked="0" layoutInCell="1" allowOverlap="1">
            <wp:simplePos x="0" y="0"/>
            <wp:positionH relativeFrom="column">
              <wp:posOffset>7734506</wp:posOffset>
            </wp:positionH>
            <wp:positionV relativeFrom="paragraph">
              <wp:posOffset>2736404</wp:posOffset>
            </wp:positionV>
            <wp:extent cx="1702658" cy="2364259"/>
            <wp:effectExtent l="1905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658" cy="2364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6519">
        <w:rPr>
          <w:noProof/>
          <w:lang w:eastAsia="ru-RU"/>
        </w:rPr>
        <w:drawing>
          <wp:anchor distT="0" distB="0" distL="114300" distR="114300" simplePos="0" relativeHeight="251460608" behindDoc="1" locked="0" layoutInCell="1" allowOverlap="1">
            <wp:simplePos x="0" y="0"/>
            <wp:positionH relativeFrom="column">
              <wp:posOffset>5839460</wp:posOffset>
            </wp:positionH>
            <wp:positionV relativeFrom="paragraph">
              <wp:posOffset>2736215</wp:posOffset>
            </wp:positionV>
            <wp:extent cx="1702435" cy="2364105"/>
            <wp:effectExtent l="1905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435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701D">
        <w:rPr>
          <w:noProof/>
          <w:lang w:eastAsia="ru-RU"/>
        </w:rPr>
        <w:pict>
          <v:shape id="_x0000_s1050" type="#_x0000_t202" style="position:absolute;margin-left:163.55pt;margin-top:31.1pt;width:157.5pt;height:38.6pt;z-index:251630592;mso-position-horizontal-relative:text;mso-position-vertical-relative:text;mso-width-relative:margin;mso-height-relative:margin" filled="f" stroked="f">
            <v:textbox style="mso-next-textbox:#_x0000_s1050">
              <w:txbxContent>
                <w:p w:rsidR="007D0A19" w:rsidRPr="00A8526B" w:rsidRDefault="007D0A19" w:rsidP="00770901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Группа 2</w:t>
                  </w:r>
                </w:p>
                <w:p w:rsidR="007D0A19" w:rsidRPr="00A8526B" w:rsidRDefault="007D0A19" w:rsidP="00770901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  <w:t>Социальные</w:t>
                  </w:r>
                </w:p>
                <w:p w:rsidR="007D0A19" w:rsidRDefault="007D0A19" w:rsidP="0001190A"/>
              </w:txbxContent>
            </v:textbox>
          </v:shape>
        </w:pict>
      </w:r>
      <w:r w:rsidR="00136519">
        <w:rPr>
          <w:noProof/>
          <w:lang w:eastAsia="ru-RU"/>
        </w:rPr>
        <w:drawing>
          <wp:anchor distT="0" distB="0" distL="114300" distR="114300" simplePos="0" relativeHeight="251458560" behindDoc="1" locked="0" layoutInCell="1" allowOverlap="1">
            <wp:simplePos x="0" y="0"/>
            <wp:positionH relativeFrom="column">
              <wp:posOffset>2107565</wp:posOffset>
            </wp:positionH>
            <wp:positionV relativeFrom="paragraph">
              <wp:posOffset>2736215</wp:posOffset>
            </wp:positionV>
            <wp:extent cx="1644650" cy="2364105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0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6519">
        <w:rPr>
          <w:noProof/>
          <w:lang w:eastAsia="ru-RU"/>
        </w:rPr>
        <w:drawing>
          <wp:anchor distT="0" distB="0" distL="114300" distR="114300" simplePos="0" relativeHeight="251457536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2736215</wp:posOffset>
            </wp:positionV>
            <wp:extent cx="1702435" cy="2364105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435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701D">
        <w:rPr>
          <w:noProof/>
        </w:rPr>
        <w:pict>
          <v:shape id="_x0000_s1051" type="#_x0000_t202" style="position:absolute;margin-left:300.3pt;margin-top:31.55pt;width:113.7pt;height:35.15pt;z-index:251631616;mso-position-horizontal-relative:text;mso-position-vertical-relative:text;mso-width-relative:margin;mso-height-relative:margin" filled="f" stroked="f">
            <v:textbox style="mso-next-textbox:#_x0000_s1051">
              <w:txbxContent>
                <w:p w:rsidR="007D0A19" w:rsidRPr="00A8526B" w:rsidRDefault="007D0A19" w:rsidP="00770901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Группа 3</w:t>
                  </w:r>
                </w:p>
                <w:p w:rsidR="007D0A19" w:rsidRPr="00A8526B" w:rsidRDefault="007D0A19" w:rsidP="00770901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  <w:t>Общественные</w:t>
                  </w:r>
                </w:p>
                <w:p w:rsidR="007D0A19" w:rsidRPr="00A8526B" w:rsidRDefault="007D0A19">
                  <w:pPr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shape>
        </w:pict>
      </w:r>
      <w:r w:rsidR="0016350C">
        <w:rPr>
          <w:noProof/>
          <w:lang w:eastAsia="ru-RU"/>
        </w:rPr>
        <w:drawing>
          <wp:anchor distT="0" distB="0" distL="114300" distR="114300" simplePos="0" relativeHeight="251459584" behindDoc="1" locked="0" layoutInCell="1" allowOverlap="1">
            <wp:simplePos x="0" y="0"/>
            <wp:positionH relativeFrom="column">
              <wp:posOffset>3994150</wp:posOffset>
            </wp:positionH>
            <wp:positionV relativeFrom="paragraph">
              <wp:posOffset>2736215</wp:posOffset>
            </wp:positionV>
            <wp:extent cx="1628140" cy="2364105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140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701D">
        <w:rPr>
          <w:noProof/>
        </w:rPr>
        <w:pict>
          <v:shape id="_x0000_s1053" type="#_x0000_t202" style="position:absolute;margin-left:600.15pt;margin-top:31.55pt;width:126.9pt;height:38.15pt;z-index:251633664;mso-position-horizontal-relative:text;mso-position-vertical-relative:text;mso-width-relative:margin;mso-height-relative:margin" filled="f" stroked="f">
            <v:textbox style="mso-next-textbox:#_x0000_s1053">
              <w:txbxContent>
                <w:p w:rsidR="007D0A19" w:rsidRPr="00A8526B" w:rsidRDefault="007D0A19" w:rsidP="00770901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Группа 5</w:t>
                  </w:r>
                </w:p>
                <w:p w:rsidR="007D0A19" w:rsidRPr="00A8526B" w:rsidRDefault="007D0A19" w:rsidP="00770901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</w:pPr>
                  <w:r w:rsidRPr="00A8526B">
                    <w:rPr>
                      <w:rFonts w:ascii="Times New Roman" w:hAnsi="Times New Roman" w:cs="Times New Roman"/>
                      <w:color w:val="000000"/>
                      <w:sz w:val="24"/>
                      <w:szCs w:val="28"/>
                    </w:rPr>
                    <w:t>Обслуживающие</w:t>
                  </w:r>
                </w:p>
                <w:p w:rsidR="007D0A19" w:rsidRDefault="007D0A19"/>
              </w:txbxContent>
            </v:textbox>
          </v:shape>
        </w:pict>
      </w:r>
      <w:r w:rsidR="00BD5C5D">
        <w:br w:type="page"/>
      </w:r>
    </w:p>
    <w:p w:rsidR="00BD5C5D" w:rsidRDefault="00E9701D">
      <w:r>
        <w:rPr>
          <w:noProof/>
        </w:rPr>
        <w:lastRenderedPageBreak/>
        <w:pict>
          <v:shape id="_x0000_s1828" type="#_x0000_t202" style="position:absolute;margin-left:534.8pt;margin-top:-30.95pt;width:237.85pt;height:23.35pt;z-index:251652096;mso-width-relative:margin;mso-height-relative:margin" filled="f" stroked="f">
            <v:textbox style="mso-next-textbox:#_x0000_s1828">
              <w:txbxContent>
                <w:p w:rsidR="007D0A19" w:rsidRPr="00A253BA" w:rsidRDefault="007D0A19">
                  <w:pPr>
                    <w:rPr>
                      <w:sz w:val="16"/>
                    </w:rPr>
                  </w:pPr>
                  <w:r w:rsidRPr="00A253BA">
                    <w:rPr>
                      <w:rFonts w:ascii="Arial" w:hAnsi="Arial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УПП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spacing w:val="-7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101"/>
                      <w:sz w:val="20"/>
                      <w:szCs w:val="24"/>
                      <w:u w:color="999999"/>
                    </w:rPr>
                    <w:t>1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.</w:t>
                  </w:r>
                  <w:r w:rsidRPr="00A253BA">
                    <w:rPr>
                      <w:rFonts w:ascii="Arial" w:hAnsi="Arial"/>
                      <w:spacing w:val="-9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105"/>
                      <w:sz w:val="20"/>
                      <w:szCs w:val="24"/>
                      <w:u w:color="999999"/>
                    </w:rPr>
                    <w:t>М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Н</w:t>
                  </w:r>
                  <w:r w:rsidRPr="00A253BA">
                    <w:rPr>
                      <w:rFonts w:ascii="Arial" w:hAnsi="Arial"/>
                      <w:w w:val="88"/>
                      <w:sz w:val="20"/>
                      <w:szCs w:val="24"/>
                      <w:u w:color="999999"/>
                    </w:rPr>
                    <w:t>О</w:t>
                  </w:r>
                  <w:r w:rsidRPr="00A253BA">
                    <w:rPr>
                      <w:rFonts w:ascii="Arial" w:hAnsi="Arial"/>
                      <w:spacing w:val="-8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spacing w:val="-1"/>
                      <w:w w:val="88"/>
                      <w:sz w:val="20"/>
                      <w:szCs w:val="24"/>
                      <w:u w:color="999999"/>
                    </w:rPr>
                    <w:t>О</w:t>
                  </w:r>
                  <w:r w:rsidRPr="00A253BA">
                    <w:rPr>
                      <w:rFonts w:ascii="Arial" w:hAnsi="Arial"/>
                      <w:w w:val="110"/>
                      <w:sz w:val="20"/>
                      <w:szCs w:val="24"/>
                      <w:u w:color="999999"/>
                    </w:rPr>
                    <w:t>К</w:t>
                  </w:r>
                  <w:r w:rsidRPr="00A253BA">
                    <w:rPr>
                      <w:rFonts w:ascii="Arial" w:hAnsi="Arial"/>
                      <w:w w:val="93"/>
                      <w:sz w:val="20"/>
                      <w:szCs w:val="24"/>
                      <w:u w:color="999999"/>
                    </w:rPr>
                    <w:t>В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spacing w:val="-1"/>
                      <w:w w:val="98"/>
                      <w:sz w:val="20"/>
                      <w:szCs w:val="24"/>
                      <w:u w:color="999999"/>
                    </w:rPr>
                    <w:t>Т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И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Н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Ы</w:t>
                  </w:r>
                  <w:r w:rsidRPr="00A253BA">
                    <w:rPr>
                      <w:rFonts w:ascii="Arial" w:hAnsi="Arial"/>
                      <w:spacing w:val="-1"/>
                      <w:w w:val="85"/>
                      <w:sz w:val="20"/>
                      <w:szCs w:val="24"/>
                      <w:u w:color="999999"/>
                    </w:rPr>
                    <w:t>Е</w:t>
                  </w:r>
                  <w:r w:rsidRPr="00A253BA">
                    <w:rPr>
                      <w:rFonts w:ascii="Arial" w:hAnsi="Arial"/>
                      <w:spacing w:val="-8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Ж</w:t>
                  </w:r>
                  <w:r w:rsidRPr="00A253BA">
                    <w:rPr>
                      <w:rFonts w:ascii="Arial" w:hAnsi="Arial"/>
                      <w:spacing w:val="2"/>
                      <w:w w:val="99"/>
                      <w:sz w:val="20"/>
                      <w:szCs w:val="24"/>
                      <w:u w:color="999999"/>
                    </w:rPr>
                    <w:t>И</w:t>
                  </w:r>
                  <w:r w:rsidRPr="00A253BA">
                    <w:rPr>
                      <w:rFonts w:ascii="Arial" w:hAnsi="Arial"/>
                      <w:w w:val="108"/>
                      <w:sz w:val="20"/>
                      <w:szCs w:val="24"/>
                      <w:u w:color="999999"/>
                    </w:rPr>
                    <w:t>Л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Ы</w:t>
                  </w:r>
                  <w:r w:rsidRPr="00A253BA">
                    <w:rPr>
                      <w:rFonts w:ascii="Arial" w:hAnsi="Arial"/>
                      <w:w w:val="85"/>
                      <w:sz w:val="20"/>
                      <w:szCs w:val="24"/>
                      <w:u w:color="999999"/>
                    </w:rPr>
                    <w:t>Е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826" type="#_x0000_t202" style="position:absolute;margin-left:21.7pt;margin-top:-40.25pt;width:351.65pt;height:23.35pt;z-index:251651072;mso-width-relative:margin;mso-height-relative:margin" filled="f" stroked="f">
            <v:textbox style="mso-next-textbox:#_x0000_s1826">
              <w:txbxContent>
                <w:p w:rsidR="007D0A19" w:rsidRPr="00DB4C0F" w:rsidRDefault="007D0A19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b/>
          <w:noProof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841" type="#_x0000_t87" style="position:absolute;margin-left:21.7pt;margin-top:1.1pt;width:5.85pt;height:62.75pt;z-index:251655168" strokecolor="#7f7f7f [1612]" strokeweight="1pt"/>
        </w:pict>
      </w:r>
      <w:r>
        <w:rPr>
          <w:b/>
          <w:noProof/>
          <w:lang w:eastAsia="ru-RU"/>
        </w:rPr>
        <w:pict>
          <v:group id="_x0000_s1835" style="position:absolute;margin-left:50.15pt;margin-top:5.3pt;width:35.8pt;height:52.2pt;z-index:-251663360;mso-position-horizontal-relative:page" coordsize="716,1044" o:allowincell="f">
            <v:rect id="_x0000_s1836" style="position:absolute;width:452;height:1044" o:allowincell="f" filled="f" stroked="f">
              <v:textbox style="layout-flow:vertical;mso-layout-flow-alt:bottom-to-top;mso-next-textbox:#_x0000_s1836;mso-rotate-with-shape:t;mso-fit-shape-to-text:t" inset="0,0,0,0">
                <w:txbxContent>
                  <w:p w:rsidR="007D0A19" w:rsidRDefault="007D0A19">
                    <w:pPr>
                      <w:widowControl w:val="0"/>
                      <w:autoSpaceDE w:val="0"/>
                      <w:autoSpaceDN w:val="0"/>
                      <w:adjustRightInd w:val="0"/>
                      <w:spacing w:line="252" w:lineRule="exact"/>
                      <w:ind w:right="-20"/>
                      <w:rPr>
                        <w:rFonts w:ascii="Arial" w:hAnsi="Arial"/>
                        <w:color w:val="505058"/>
                        <w:szCs w:val="24"/>
                        <w:u w:color="505058"/>
                      </w:rPr>
                    </w:pPr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_x0000_s1837" style="position:absolute;left:264;top:12;width:452;height:1020" o:allowincell="f" filled="f" stroked="f">
              <v:textbox style="layout-flow:vertical;mso-layout-flow-alt:bottom-to-top;mso-next-textbox:#_x0000_s1837;mso-rotate-with-shape:t;mso-fit-shape-to-text:t" inset="0,0,0,0">
                <w:txbxContent>
                  <w:p w:rsidR="007D0A19" w:rsidRDefault="007D0A19">
                    <w:pPr>
                      <w:widowControl w:val="0"/>
                      <w:autoSpaceDE w:val="0"/>
                      <w:autoSpaceDN w:val="0"/>
                      <w:adjustRightInd w:val="0"/>
                      <w:spacing w:line="252" w:lineRule="exact"/>
                      <w:ind w:right="-20"/>
                      <w:rPr>
                        <w:rFonts w:ascii="Arial" w:hAnsi="Arial"/>
                        <w:color w:val="505058"/>
                        <w:szCs w:val="24"/>
                        <w:u w:color="505058"/>
                      </w:rPr>
                    </w:pPr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  <w:lang w:eastAsia="ru-RU"/>
        </w:rPr>
        <w:pict>
          <v:shape id="_x0000_s1845" type="#_x0000_t202" style="position:absolute;margin-left:21.7pt;margin-top:289.9pt;width:291.35pt;height:23.95pt;z-index:251659264;mso-width-percent:400;mso-width-percent:400;mso-width-relative:margin;mso-height-relative:margin" filled="f" stroked="f">
            <v:textbox style="mso-next-textbox:#_x0000_s1845">
              <w:txbxContent>
                <w:p w:rsidR="007D0A19" w:rsidRPr="008355CD" w:rsidRDefault="007D0A19" w:rsidP="008355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44" type="#_x0000_t202" style="position:absolute;margin-left:25.8pt;margin-top:243.45pt;width:291.35pt;height:23.95pt;z-index:251658240;mso-width-percent:400;mso-width-percent:400;mso-width-relative:margin;mso-height-relative:margin" filled="f" stroked="f">
            <v:textbox style="mso-next-textbox:#_x0000_s1844">
              <w:txbxContent>
                <w:p w:rsidR="007D0A19" w:rsidRPr="008355CD" w:rsidRDefault="007D0A19" w:rsidP="008355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843" type="#_x0000_t202" style="position:absolute;margin-left:21.7pt;margin-top:175.1pt;width:291.35pt;height:23.95pt;z-index:251657216;mso-width-percent:400;mso-width-percent:400;mso-width-relative:margin;mso-height-relative:margin" filled="f" stroked="f">
            <v:textbox style="mso-next-textbox:#_x0000_s1843">
              <w:txbxContent>
                <w:p w:rsidR="007D0A19" w:rsidRPr="008355CD" w:rsidRDefault="007D0A19">
                  <w:pPr>
                    <w:rPr>
                      <w:rFonts w:ascii="Arial" w:hAnsi="Arial" w:cs="Arial"/>
                    </w:rPr>
                  </w:pPr>
                  <w:r w:rsidRPr="008355CD">
                    <w:rPr>
                      <w:rFonts w:ascii="Arial" w:hAnsi="Arial" w:cs="Arial"/>
                    </w:rPr>
                    <w:t>Входные группы. Акцентные оттенки.</w:t>
                  </w:r>
                </w:p>
              </w:txbxContent>
            </v:textbox>
          </v:shape>
        </w:pict>
      </w:r>
      <w:r>
        <w:rPr>
          <w:b/>
          <w:noProof/>
          <w:lang w:eastAsia="ru-RU"/>
        </w:rPr>
        <w:pict>
          <v:group id="_x0000_s1838" style="position:absolute;margin-left:50.15pt;margin-top:80.65pt;width:38.15pt;height:88.45pt;z-index:-251662336;mso-position-horizontal-relative:page" coordsize="763,1769" o:allowincell="f">
            <v:rect id="_x0000_s1839" style="position:absolute;width:499;height:1769" o:allowincell="f" filled="f" stroked="f">
              <v:textbox style="layout-flow:vertical;mso-layout-flow-alt:bottom-to-top;mso-next-textbox:#_x0000_s1839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_x0000_s1840" style="position:absolute;left:264;top:371;width:499;height:1020" o:allowincell="f" filled="f" stroked="f">
              <v:textbox style="layout-flow:vertical;mso-layout-flow-alt:bottom-to-top;mso-next-textbox:#_x0000_s1840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b/>
          <w:noProof/>
          <w:lang w:eastAsia="ru-RU"/>
        </w:rPr>
        <w:pict>
          <v:shape id="_x0000_s1842" type="#_x0000_t87" style="position:absolute;margin-left:21.7pt;margin-top:80.65pt;width:7.55pt;height:88.45pt;z-index:251656192" strokecolor="#7f7f7f [1612]"/>
        </w:pict>
      </w:r>
      <w:r w:rsidR="00564C28">
        <w:rPr>
          <w:b/>
          <w:noProof/>
          <w:lang w:eastAsia="ru-RU"/>
        </w:rPr>
        <w:drawing>
          <wp:anchor distT="0" distB="0" distL="114300" distR="114300" simplePos="0" relativeHeight="251463680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991870</wp:posOffset>
            </wp:positionV>
            <wp:extent cx="9194800" cy="1165225"/>
            <wp:effectExtent l="19050" t="0" r="635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0" cy="116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  <w:lang w:eastAsia="ru-RU"/>
        </w:rPr>
        <w:drawing>
          <wp:anchor distT="0" distB="0" distL="114300" distR="114300" simplePos="0" relativeHeight="251464704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2479040</wp:posOffset>
            </wp:positionV>
            <wp:extent cx="9244965" cy="642620"/>
            <wp:effectExtent l="1905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64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  <w:lang w:eastAsia="ru-RU"/>
        </w:rPr>
        <w:drawing>
          <wp:anchor distT="0" distB="0" distL="114300" distR="114300" simplePos="0" relativeHeight="251467776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4498975</wp:posOffset>
            </wp:positionV>
            <wp:extent cx="9244965" cy="421640"/>
            <wp:effectExtent l="1905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42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  <w:lang w:eastAsia="ru-RU"/>
        </w:rPr>
        <w:drawing>
          <wp:anchor distT="0" distB="0" distL="114300" distR="114300" simplePos="0" relativeHeight="251466752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3926205</wp:posOffset>
            </wp:positionV>
            <wp:extent cx="9244965" cy="391795"/>
            <wp:effectExtent l="1905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  <w:lang w:eastAsia="ru-RU"/>
        </w:rPr>
        <w:drawing>
          <wp:anchor distT="0" distB="0" distL="114300" distR="114300" simplePos="0" relativeHeight="251465728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3333115</wp:posOffset>
            </wp:positionV>
            <wp:extent cx="9244965" cy="391795"/>
            <wp:effectExtent l="1905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  <w:lang w:eastAsia="ru-RU"/>
        </w:rPr>
        <w:drawing>
          <wp:anchor distT="0" distB="0" distL="114300" distR="114300" simplePos="0" relativeHeight="251462656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-3175</wp:posOffset>
            </wp:positionV>
            <wp:extent cx="9197340" cy="854075"/>
            <wp:effectExtent l="19050" t="0" r="381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7340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5C5D" w:rsidRPr="008355CD" w:rsidRDefault="00E9701D">
      <w:pPr>
        <w:rPr>
          <w:b/>
        </w:rPr>
      </w:pPr>
      <w:r>
        <w:rPr>
          <w:noProof/>
          <w:lang w:eastAsia="ru-RU"/>
        </w:rPr>
        <w:pict>
          <v:shape id="_x0000_s1846" type="#_x0000_t202" style="position:absolute;margin-left:25.8pt;margin-top:310.45pt;width:291.35pt;height:23.95pt;z-index:251660288;mso-width-percent:400;mso-width-percent:400;mso-width-relative:margin;mso-height-relative:margin" filled="f" stroked="f">
            <v:textbox style="mso-next-textbox:#_x0000_s1846">
              <w:txbxContent>
                <w:p w:rsidR="007D0A19" w:rsidRPr="008355CD" w:rsidRDefault="007D0A19" w:rsidP="008355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 w:rsidR="00BD5C5D" w:rsidRPr="008355CD">
        <w:rPr>
          <w:b/>
        </w:rPr>
        <w:br w:type="page"/>
      </w:r>
    </w:p>
    <w:p w:rsidR="00BD5C5D" w:rsidRDefault="00E9701D">
      <w:r>
        <w:rPr>
          <w:noProof/>
          <w:lang w:eastAsia="ru-RU"/>
        </w:rPr>
        <w:lastRenderedPageBreak/>
        <w:pict>
          <v:shape id="_x0000_s1847" type="#_x0000_t202" style="position:absolute;margin-left:21pt;margin-top:-39.75pt;width:351.65pt;height:23.35pt;z-index:251661312;mso-width-relative:margin;mso-height-relative:margin" filled="f" stroked="f">
            <v:textbox style="mso-next-textbox:#_x0000_s1847">
              <w:txbxContent>
                <w:p w:rsidR="007D0A19" w:rsidRPr="00DB4C0F" w:rsidRDefault="007D0A19" w:rsidP="00F85F6C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48" type="#_x0000_t202" style="position:absolute;margin-left:544.05pt;margin-top:-16.4pt;width:215.15pt;height:23.35pt;z-index:251662336;mso-width-relative:margin;mso-height-relative:margin" filled="f" stroked="f">
            <v:textbox style="mso-next-textbox:#_x0000_s1848">
              <w:txbxContent>
                <w:p w:rsidR="007D0A19" w:rsidRPr="00A253BA" w:rsidRDefault="007D0A19" w:rsidP="00F85F6C">
                  <w:pPr>
                    <w:rPr>
                      <w:sz w:val="16"/>
                    </w:rPr>
                  </w:pPr>
                  <w:r w:rsidRPr="00A253BA">
                    <w:rPr>
                      <w:rFonts w:ascii="Arial" w:hAnsi="Arial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УПП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spacing w:val="-7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101"/>
                      <w:sz w:val="20"/>
                      <w:szCs w:val="24"/>
                      <w:u w:color="999999"/>
                    </w:rPr>
                    <w:t>2. СОЦИАЛЬНЫЕ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group id="_x0000_s1849" style="position:absolute;margin-left:52.75pt;margin-top:17.3pt;width:38.15pt;height:52.2pt;z-index:-251653120;mso-position-horizontal-relative:page" coordsize="763,1044" o:allowincell="f">
            <v:rect id="_x0000_s1850" style="position:absolute;width:499;height:1044" o:allowincell="f" filled="f" stroked="f">
              <v:textbox style="layout-flow:vertical;mso-layout-flow-alt:bottom-to-top;mso-next-textbox:#_x0000_s1850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_x0000_s1851" style="position:absolute;left:264;top:12;width:499;height:1020" o:allowincell="f" filled="f" stroked="f">
              <v:textbox style="layout-flow:vertical;mso-layout-flow-alt:bottom-to-top;mso-next-textbox:#_x0000_s1851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  <w:lang w:eastAsia="ru-RU"/>
        </w:rPr>
        <w:pict>
          <v:group id="_x0000_s1852" style="position:absolute;margin-left:52.75pt;margin-top:75.15pt;width:38.15pt;height:88.45pt;z-index:-251652096;mso-position-horizontal-relative:page" coordsize="763,1769" o:allowincell="f">
            <v:rect id="_x0000_s1853" style="position:absolute;width:499;height:1769" o:allowincell="f" filled="f" stroked="f">
              <v:textbox style="layout-flow:vertical;mso-layout-flow-alt:bottom-to-top;mso-next-textbox:#_x0000_s1853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_x0000_s1854" style="position:absolute;left:264;top:371;width:499;height:1020" o:allowincell="f" filled="f" stroked="f">
              <v:textbox style="layout-flow:vertical;mso-layout-flow-alt:bottom-to-top;mso-next-textbox:#_x0000_s1854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 w:rsidR="00F85F6C">
        <w:rPr>
          <w:noProof/>
          <w:lang w:eastAsia="ru-RU"/>
        </w:rPr>
        <w:drawing>
          <wp:anchor distT="0" distB="0" distL="114300" distR="114300" simplePos="0" relativeHeight="251468800" behindDoc="1" locked="0" layoutInCell="1" allowOverlap="1">
            <wp:simplePos x="0" y="0"/>
            <wp:positionH relativeFrom="column">
              <wp:posOffset>286567</wp:posOffset>
            </wp:positionH>
            <wp:positionV relativeFrom="paragraph">
              <wp:posOffset>234315</wp:posOffset>
            </wp:positionV>
            <wp:extent cx="9248775" cy="619125"/>
            <wp:effectExtent l="19050" t="0" r="9525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5C5D" w:rsidRDefault="00E9701D">
      <w:r>
        <w:rPr>
          <w:noProof/>
          <w:lang w:eastAsia="ru-RU"/>
        </w:rPr>
        <w:pict>
          <v:shape id="_x0000_s1855" type="#_x0000_t202" style="position:absolute;margin-left:21pt;margin-top:123.15pt;width:205.95pt;height:23.95pt;z-index:251665408;mso-width-relative:margin;mso-height-relative:margin" filled="f" stroked="f">
            <v:textbox style="mso-next-textbox:#_x0000_s1855">
              <w:txbxContent>
                <w:p w:rsidR="007D0A19" w:rsidRPr="008355CD" w:rsidRDefault="007D0A19" w:rsidP="00F85F6C">
                  <w:pPr>
                    <w:rPr>
                      <w:rFonts w:ascii="Arial" w:hAnsi="Arial" w:cs="Arial"/>
                    </w:rPr>
                  </w:pPr>
                  <w:r w:rsidRPr="008355CD">
                    <w:rPr>
                      <w:rFonts w:ascii="Arial" w:hAnsi="Arial" w:cs="Arial"/>
                    </w:rPr>
                    <w:t>Вх</w:t>
                  </w:r>
                  <w:r>
                    <w:rPr>
                      <w:rFonts w:ascii="Arial" w:hAnsi="Arial" w:cs="Arial"/>
                    </w:rPr>
                    <w:t>одные группы. Акцентные оттенки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56" type="#_x0000_t202" style="position:absolute;margin-left:21pt;margin-top:251.8pt;width:196.45pt;height:23.95pt;z-index:251666432;mso-width-relative:margin;mso-height-relative:margin" filled="f" stroked="f">
            <v:textbox style="mso-next-textbox:#_x0000_s1856">
              <w:txbxContent>
                <w:p w:rsidR="007D0A19" w:rsidRPr="008355CD" w:rsidRDefault="007D0A19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57" type="#_x0000_t202" style="position:absolute;margin-left:21pt;margin-top:298.5pt;width:49.75pt;height:23.95pt;z-index:251667456;mso-width-relative:margin;mso-height-relative:margin" filled="f" stroked="f">
            <v:textbox style="mso-next-textbox:#_x0000_s1857">
              <w:txbxContent>
                <w:p w:rsidR="007D0A19" w:rsidRPr="008355CD" w:rsidRDefault="007D0A19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58" type="#_x0000_t202" style="position:absolute;margin-left:24.3pt;margin-top:345pt;width:187.05pt;height:23.95pt;z-index:251668480;mso-width-relative:margin;mso-height-relative:margin" filled="f" stroked="f">
            <v:textbox style="mso-next-textbox:#_x0000_s1858">
              <w:txbxContent>
                <w:p w:rsidR="007D0A19" w:rsidRPr="008355CD" w:rsidRDefault="007D0A19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 w:rsidR="002B7C0B">
        <w:rPr>
          <w:noProof/>
          <w:lang w:eastAsia="ru-RU"/>
        </w:rPr>
        <w:drawing>
          <wp:anchor distT="0" distB="0" distL="114300" distR="114300" simplePos="0" relativeHeight="251472896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4053205</wp:posOffset>
            </wp:positionV>
            <wp:extent cx="9246870" cy="325120"/>
            <wp:effectExtent l="0" t="0" r="0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6870" cy="32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C0B">
        <w:rPr>
          <w:noProof/>
          <w:lang w:eastAsia="ru-RU"/>
        </w:rPr>
        <w:drawing>
          <wp:anchor distT="0" distB="0" distL="114300" distR="114300" simplePos="0" relativeHeight="251470848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1835150</wp:posOffset>
            </wp:positionV>
            <wp:extent cx="9248775" cy="1390650"/>
            <wp:effectExtent l="19050" t="0" r="9525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C0B">
        <w:rPr>
          <w:noProof/>
          <w:lang w:eastAsia="ru-RU"/>
        </w:rPr>
        <w:drawing>
          <wp:anchor distT="0" distB="0" distL="114300" distR="114300" simplePos="0" relativeHeight="251469824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701675</wp:posOffset>
            </wp:positionV>
            <wp:extent cx="9248775" cy="847725"/>
            <wp:effectExtent l="19050" t="0" r="9525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D7C9C8"/>
                        </a:clrFrom>
                        <a:clrTo>
                          <a:srgbClr val="D7C9C8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C0B">
        <w:rPr>
          <w:noProof/>
          <w:lang w:eastAsia="ru-RU"/>
        </w:rPr>
        <w:drawing>
          <wp:anchor distT="0" distB="0" distL="114300" distR="114300" simplePos="0" relativeHeight="251471872" behindDoc="1" locked="0" layoutInCell="1" allowOverlap="1">
            <wp:simplePos x="0" y="0"/>
            <wp:positionH relativeFrom="column">
              <wp:posOffset>334010</wp:posOffset>
            </wp:positionH>
            <wp:positionV relativeFrom="paragraph">
              <wp:posOffset>3397250</wp:posOffset>
            </wp:positionV>
            <wp:extent cx="9248775" cy="371475"/>
            <wp:effectExtent l="1905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5F6C">
        <w:rPr>
          <w:noProof/>
          <w:lang w:eastAsia="ru-RU"/>
        </w:rPr>
        <w:drawing>
          <wp:anchor distT="0" distB="0" distL="114300" distR="114300" simplePos="0" relativeHeight="251473920" behindDoc="1" locked="0" layoutInCell="1" allowOverlap="1">
            <wp:simplePos x="0" y="0"/>
            <wp:positionH relativeFrom="column">
              <wp:posOffset>334192</wp:posOffset>
            </wp:positionH>
            <wp:positionV relativeFrom="paragraph">
              <wp:posOffset>4635500</wp:posOffset>
            </wp:positionV>
            <wp:extent cx="9248775" cy="333375"/>
            <wp:effectExtent l="19050" t="0" r="9525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5C5D">
        <w:br w:type="page"/>
      </w:r>
    </w:p>
    <w:p w:rsidR="00BD5C5D" w:rsidRDefault="00E9701D">
      <w:r>
        <w:rPr>
          <w:noProof/>
          <w:lang w:eastAsia="ru-RU"/>
        </w:rPr>
        <w:lastRenderedPageBreak/>
        <w:pict>
          <v:shape id="_x0000_s3456" type="#_x0000_t87" style="position:absolute;margin-left:35.7pt;margin-top:22.65pt;width:5.85pt;height:58.85pt;z-index:251838464" strokecolor="#7f7f7f [1612]" strokeweight="1pt"/>
        </w:pict>
      </w:r>
      <w:r w:rsidR="00780373">
        <w:rPr>
          <w:noProof/>
          <w:lang w:eastAsia="ru-RU"/>
        </w:rPr>
        <w:drawing>
          <wp:anchor distT="0" distB="0" distL="114300" distR="114300" simplePos="0" relativeHeight="251590656" behindDoc="1" locked="0" layoutInCell="1" allowOverlap="1">
            <wp:simplePos x="0" y="0"/>
            <wp:positionH relativeFrom="column">
              <wp:posOffset>522605</wp:posOffset>
            </wp:positionH>
            <wp:positionV relativeFrom="paragraph">
              <wp:posOffset>297815</wp:posOffset>
            </wp:positionV>
            <wp:extent cx="8558530" cy="777875"/>
            <wp:effectExtent l="19050" t="0" r="0" b="0"/>
            <wp:wrapNone/>
            <wp:docPr id="1138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15531" r="2197" b="68924"/>
                    <a:stretch>
                      <a:fillRect/>
                    </a:stretch>
                  </pic:blipFill>
                  <pic:spPr>
                    <a:xfrm>
                      <a:off x="0" y="0"/>
                      <a:ext cx="855853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860" type="#_x0000_t202" style="position:absolute;margin-left:532.5pt;margin-top:-19.05pt;width:237.85pt;height:23.35pt;z-index:251670528;mso-position-horizontal-relative:text;mso-position-vertical-relative:text;mso-width-relative:margin;mso-height-relative:margin" filled="f" stroked="f">
            <v:textbox style="mso-next-textbox:#_x0000_s1860">
              <w:txbxContent>
                <w:p w:rsidR="007D0A19" w:rsidRPr="00A253BA" w:rsidRDefault="007D0A19" w:rsidP="00F85F6C">
                  <w:pPr>
                    <w:rPr>
                      <w:sz w:val="16"/>
                    </w:rPr>
                  </w:pPr>
                  <w:r w:rsidRPr="00A253BA">
                    <w:rPr>
                      <w:rFonts w:ascii="Arial" w:hAnsi="Arial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УПП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spacing w:val="-7"/>
                      <w:sz w:val="20"/>
                      <w:szCs w:val="24"/>
                      <w:u w:color="999999"/>
                    </w:rPr>
                    <w:t xml:space="preserve"> 3. ОБЩЕСТВЕННЫЕ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59" type="#_x0000_t202" style="position:absolute;margin-left:19.8pt;margin-top:-35pt;width:351.65pt;height:23.35pt;z-index:251669504;mso-position-horizontal-relative:text;mso-position-vertical-relative:text;mso-width-relative:margin;mso-height-relative:margin" filled="f" stroked="f">
            <v:textbox style="mso-next-textbox:#_x0000_s1859">
              <w:txbxContent>
                <w:p w:rsidR="007D0A19" w:rsidRPr="00DB4C0F" w:rsidRDefault="007D0A19" w:rsidP="00F85F6C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group id="_x0000_s1864" style="position:absolute;margin-left:51.55pt;margin-top:87.15pt;width:38.15pt;height:88.45pt;z-index:-251643904;mso-position-horizontal-relative:page;mso-position-vertical-relative:text" coordsize="763,1769" o:allowincell="f">
            <v:rect id="_x0000_s1865" style="position:absolute;width:499;height:1769" o:allowincell="f" filled="f" stroked="f">
              <v:textbox style="layout-flow:vertical;mso-layout-flow-alt:bottom-to-top;mso-next-textbox:#_x0000_s1865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_x0000_s1866" style="position:absolute;left:264;top:371;width:499;height:1020" o:allowincell="f" filled="f" stroked="f">
              <v:textbox style="layout-flow:vertical;mso-layout-flow-alt:bottom-to-top;mso-next-textbox:#_x0000_s1866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  <w:lang w:eastAsia="ru-RU"/>
        </w:rPr>
        <w:pict>
          <v:group id="_x0000_s1861" style="position:absolute;margin-left:51.55pt;margin-top:29.3pt;width:38.15pt;height:52.2pt;z-index:-251644928;mso-position-horizontal-relative:page;mso-position-vertical-relative:text" coordsize="763,1044" o:allowincell="f">
            <v:rect id="_x0000_s1862" style="position:absolute;width:499;height:1044" o:allowincell="f" filled="f" stroked="f">
              <v:textbox style="layout-flow:vertical;mso-layout-flow-alt:bottom-to-top;mso-next-textbox:#_x0000_s1862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_x0000_s1863" style="position:absolute;left:264;top:12;width:499;height:1020" o:allowincell="f" filled="f" stroked="f">
              <v:textbox style="layout-flow:vertical;mso-layout-flow-alt:bottom-to-top;mso-next-textbox:#_x0000_s1863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</w:p>
    <w:p w:rsidR="00BD5C5D" w:rsidRDefault="00E9701D">
      <w:r>
        <w:rPr>
          <w:noProof/>
          <w:lang w:eastAsia="ru-RU"/>
        </w:rPr>
        <w:pict>
          <v:shape id="_x0000_s3457" type="#_x0000_t87" style="position:absolute;margin-left:33.7pt;margin-top:68.5pt;width:7.85pt;height:79.4pt;z-index:251839488" strokecolor="#7f7f7f [1612]" strokeweight="1pt"/>
        </w:pict>
      </w:r>
      <w:r w:rsidR="00780373">
        <w:rPr>
          <w:noProof/>
          <w:lang w:eastAsia="ru-RU"/>
        </w:rPr>
        <w:drawing>
          <wp:anchor distT="0" distB="0" distL="114300" distR="114300" simplePos="0" relativeHeight="251595776" behindDoc="1" locked="0" layoutInCell="1" allowOverlap="1">
            <wp:simplePos x="0" y="0"/>
            <wp:positionH relativeFrom="column">
              <wp:posOffset>513080</wp:posOffset>
            </wp:positionH>
            <wp:positionV relativeFrom="paragraph">
              <wp:posOffset>4267200</wp:posOffset>
            </wp:positionV>
            <wp:extent cx="8626475" cy="259080"/>
            <wp:effectExtent l="19050" t="0" r="3175" b="0"/>
            <wp:wrapNone/>
            <wp:docPr id="1143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90327" r="2197" b="4496"/>
                    <a:stretch>
                      <a:fillRect/>
                    </a:stretch>
                  </pic:blipFill>
                  <pic:spPr>
                    <a:xfrm>
                      <a:off x="0" y="0"/>
                      <a:ext cx="8626475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  <w:lang w:eastAsia="ru-RU"/>
        </w:rPr>
        <w:drawing>
          <wp:anchor distT="0" distB="0" distL="114300" distR="114300" simplePos="0" relativeHeight="251592704" behindDoc="1" locked="0" layoutInCell="1" allowOverlap="1">
            <wp:simplePos x="0" y="0"/>
            <wp:positionH relativeFrom="column">
              <wp:posOffset>520434</wp:posOffset>
            </wp:positionH>
            <wp:positionV relativeFrom="paragraph">
              <wp:posOffset>2213307</wp:posOffset>
            </wp:positionV>
            <wp:extent cx="8005833" cy="293391"/>
            <wp:effectExtent l="19050" t="0" r="0" b="0"/>
            <wp:wrapNone/>
            <wp:docPr id="1140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59537" r="8982" b="34605"/>
                    <a:stretch>
                      <a:fillRect/>
                    </a:stretch>
                  </pic:blipFill>
                  <pic:spPr>
                    <a:xfrm>
                      <a:off x="0" y="0"/>
                      <a:ext cx="8005272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  <w:lang w:eastAsia="ru-RU"/>
        </w:rPr>
        <w:drawing>
          <wp:anchor distT="0" distB="0" distL="114300" distR="114300" simplePos="0" relativeHeight="251593728" behindDoc="1" locked="0" layoutInCell="1" allowOverlap="1">
            <wp:simplePos x="0" y="0"/>
            <wp:positionH relativeFrom="column">
              <wp:posOffset>513080</wp:posOffset>
            </wp:positionH>
            <wp:positionV relativeFrom="paragraph">
              <wp:posOffset>2915920</wp:posOffset>
            </wp:positionV>
            <wp:extent cx="6087745" cy="293370"/>
            <wp:effectExtent l="19050" t="0" r="8255" b="0"/>
            <wp:wrapNone/>
            <wp:docPr id="1141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69891" r="29557" b="24247"/>
                    <a:stretch>
                      <a:fillRect/>
                    </a:stretch>
                  </pic:blipFill>
                  <pic:spPr>
                    <a:xfrm>
                      <a:off x="0" y="0"/>
                      <a:ext cx="6087745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  <w:lang w:eastAsia="ru-RU"/>
        </w:rPr>
        <w:drawing>
          <wp:anchor distT="0" distB="0" distL="114300" distR="114300" simplePos="0" relativeHeight="251594752" behindDoc="1" locked="0" layoutInCell="1" allowOverlap="1">
            <wp:simplePos x="0" y="0"/>
            <wp:positionH relativeFrom="column">
              <wp:posOffset>513611</wp:posOffset>
            </wp:positionH>
            <wp:positionV relativeFrom="paragraph">
              <wp:posOffset>3694089</wp:posOffset>
            </wp:positionV>
            <wp:extent cx="3536192" cy="273268"/>
            <wp:effectExtent l="19050" t="0" r="7108" b="0"/>
            <wp:wrapNone/>
            <wp:docPr id="1142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80245" r="56474" b="14299"/>
                    <a:stretch>
                      <a:fillRect/>
                    </a:stretch>
                  </pic:blipFill>
                  <pic:spPr>
                    <a:xfrm>
                      <a:off x="0" y="0"/>
                      <a:ext cx="3536192" cy="273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  <w:lang w:eastAsia="ru-RU"/>
        </w:rPr>
        <w:drawing>
          <wp:anchor distT="0" distB="0" distL="114300" distR="114300" simplePos="0" relativeHeight="251591680" behindDoc="1" locked="0" layoutInCell="1" allowOverlap="1">
            <wp:simplePos x="0" y="0"/>
            <wp:positionH relativeFrom="column">
              <wp:posOffset>520435</wp:posOffset>
            </wp:positionH>
            <wp:positionV relativeFrom="paragraph">
              <wp:posOffset>882650</wp:posOffset>
            </wp:positionV>
            <wp:extent cx="8558568" cy="1023258"/>
            <wp:effectExtent l="19050" t="0" r="0" b="0"/>
            <wp:wrapNone/>
            <wp:docPr id="1139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35286" r="2740" b="44267"/>
                    <a:stretch>
                      <a:fillRect/>
                    </a:stretch>
                  </pic:blipFill>
                  <pic:spPr>
                    <a:xfrm>
                      <a:off x="0" y="0"/>
                      <a:ext cx="8556283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868" type="#_x0000_t202" style="position:absolute;margin-left:22.1pt;margin-top:210.6pt;width:291.35pt;height:23.95pt;z-index:251674624;mso-width-percent:400;mso-position-horizontal-relative:text;mso-position-vertical-relative:text;mso-width-percent:400;mso-width-relative:margin;mso-height-relative:margin" filled="f" stroked="f">
            <v:textbox style="mso-next-textbox:#_x0000_s1868">
              <w:txbxContent>
                <w:p w:rsidR="007D0A19" w:rsidRPr="008355CD" w:rsidRDefault="007D0A19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69" type="#_x0000_t202" style="position:absolute;margin-left:27.05pt;margin-top:267.65pt;width:291.35pt;height:23.95pt;z-index:251675648;mso-width-percent:400;mso-position-horizontal-relative:text;mso-position-vertical-relative:text;mso-width-percent:400;mso-width-relative:margin;mso-height-relative:margin" filled="f" stroked="f">
            <v:textbox style="mso-next-textbox:#_x0000_s1869">
              <w:txbxContent>
                <w:p w:rsidR="007D0A19" w:rsidRPr="008355CD" w:rsidRDefault="007D0A19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70" type="#_x0000_t202" style="position:absolute;margin-left:27.1pt;margin-top:316.95pt;width:291.4pt;height:23.95pt;z-index:251676672;mso-width-percent:400;mso-position-horizontal-relative:text;mso-position-vertical-relative:text;mso-width-percent:400;mso-width-relative:margin;mso-height-relative:margin" filled="f" stroked="f">
            <v:textbox style="mso-next-textbox:#_x0000_s1870">
              <w:txbxContent>
                <w:p w:rsidR="007D0A19" w:rsidRPr="008355CD" w:rsidRDefault="007D0A19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67" type="#_x0000_t202" style="position:absolute;margin-left:27.1pt;margin-top:154.15pt;width:291.4pt;height:23.95pt;z-index:251673600;mso-width-percent:400;mso-position-horizontal-relative:text;mso-position-vertical-relative:text;mso-width-percent:400;mso-width-relative:margin;mso-height-relative:margin" filled="f" stroked="f">
            <v:textbox style="mso-next-textbox:#_x0000_s1867">
              <w:txbxContent>
                <w:p w:rsidR="007D0A19" w:rsidRPr="008355CD" w:rsidRDefault="007D0A19" w:rsidP="00F85F6C">
                  <w:pPr>
                    <w:rPr>
                      <w:rFonts w:ascii="Arial" w:hAnsi="Arial" w:cs="Arial"/>
                    </w:rPr>
                  </w:pPr>
                  <w:r w:rsidRPr="008355CD">
                    <w:rPr>
                      <w:rFonts w:ascii="Arial" w:hAnsi="Arial" w:cs="Arial"/>
                    </w:rPr>
                    <w:t>Входные группы. Акцентные оттенки.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E9701D">
      <w:r>
        <w:rPr>
          <w:noProof/>
          <w:lang w:eastAsia="ru-RU"/>
        </w:rPr>
        <w:lastRenderedPageBreak/>
        <w:pict>
          <v:shape id="_x0000_s1872" type="#_x0000_t202" style="position:absolute;margin-left:22.85pt;margin-top:-32.05pt;width:351.65pt;height:23.35pt;z-index:251677696;mso-width-relative:margin;mso-height-relative:margin" filled="f" stroked="f">
            <v:textbox style="mso-next-textbox:#_x0000_s1872">
              <w:txbxContent>
                <w:p w:rsidR="007D0A19" w:rsidRPr="00DB4C0F" w:rsidRDefault="007D0A19" w:rsidP="002542CD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73" type="#_x0000_t202" style="position:absolute;margin-left:525.7pt;margin-top:-8.7pt;width:237.85pt;height:23.35pt;z-index:251678720;mso-width-relative:margin;mso-height-relative:margin" filled="f" stroked="f">
            <v:textbox style="mso-next-textbox:#_x0000_s1873">
              <w:txbxContent>
                <w:p w:rsidR="007D0A19" w:rsidRPr="00F85F6C" w:rsidRDefault="007D0A19" w:rsidP="002542CD">
                  <w:pPr>
                    <w:rPr>
                      <w:sz w:val="18"/>
                    </w:rPr>
                  </w:pPr>
                  <w:r w:rsidRPr="0057742A">
                    <w:rPr>
                      <w:rFonts w:ascii="Arial" w:hAnsi="Arial"/>
                      <w:w w:val="103"/>
                      <w:szCs w:val="24"/>
                      <w:u w:color="999999"/>
                    </w:rPr>
                    <w:t>Г</w:t>
                  </w:r>
                  <w:r w:rsidRPr="0057742A">
                    <w:rPr>
                      <w:rFonts w:ascii="Arial" w:hAnsi="Arial"/>
                      <w:w w:val="95"/>
                      <w:szCs w:val="24"/>
                      <w:u w:color="999999"/>
                    </w:rPr>
                    <w:t>Р</w:t>
                  </w:r>
                  <w:r w:rsidRPr="0057742A">
                    <w:rPr>
                      <w:rFonts w:ascii="Arial" w:hAnsi="Arial"/>
                      <w:w w:val="99"/>
                      <w:szCs w:val="24"/>
                      <w:u w:color="999999"/>
                    </w:rPr>
                    <w:t>УПП</w:t>
                  </w:r>
                  <w:r w:rsidRPr="0057742A">
                    <w:rPr>
                      <w:rFonts w:ascii="Arial" w:hAnsi="Arial"/>
                      <w:w w:val="98"/>
                      <w:szCs w:val="24"/>
                      <w:u w:color="999999"/>
                    </w:rPr>
                    <w:t>А</w:t>
                  </w:r>
                  <w:r>
                    <w:rPr>
                      <w:rFonts w:ascii="Arial" w:hAnsi="Arial"/>
                      <w:spacing w:val="-7"/>
                      <w:szCs w:val="24"/>
                      <w:u w:color="999999"/>
                    </w:rPr>
                    <w:t xml:space="preserve"> 4. ИНДИВИДУАЛЬНЫЕ ЖИЛЫЕ </w:t>
                  </w:r>
                </w:p>
              </w:txbxContent>
            </v:textbox>
          </v:shape>
        </w:pict>
      </w:r>
    </w:p>
    <w:p w:rsidR="00BD5C5D" w:rsidRDefault="00E9701D">
      <w:r>
        <w:rPr>
          <w:noProof/>
          <w:lang w:eastAsia="ru-RU"/>
        </w:rPr>
        <w:pict>
          <v:shape id="_x0000_s3459" type="#_x0000_t87" style="position:absolute;margin-left:35.4pt;margin-top:99.05pt;width:5.85pt;height:78.45pt;z-index:251841536" strokecolor="#7f7f7f [1612]" strokeweight="1pt"/>
        </w:pict>
      </w:r>
      <w:r>
        <w:rPr>
          <w:noProof/>
          <w:lang w:eastAsia="ru-RU"/>
        </w:rPr>
        <w:pict>
          <v:shape id="_x0000_s3458" type="#_x0000_t87" style="position:absolute;margin-left:33.7pt;margin-top:16.45pt;width:7.55pt;height:59.45pt;z-index:251840512" strokecolor="#7f7f7f [1612]" strokeweight="1pt"/>
        </w:pict>
      </w:r>
      <w:r w:rsidR="00440D6C">
        <w:rPr>
          <w:noProof/>
          <w:lang w:eastAsia="ru-RU"/>
        </w:rPr>
        <w:drawing>
          <wp:anchor distT="0" distB="0" distL="114300" distR="114300" simplePos="0" relativeHeight="251588608" behindDoc="1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3134360</wp:posOffset>
            </wp:positionV>
            <wp:extent cx="5990590" cy="272415"/>
            <wp:effectExtent l="19050" t="0" r="0" b="0"/>
            <wp:wrapNone/>
            <wp:docPr id="1136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065" t="78604" r="29438" b="15183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272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  <w:lang w:eastAsia="ru-RU"/>
        </w:rPr>
        <w:drawing>
          <wp:anchor distT="0" distB="0" distL="114300" distR="114300" simplePos="0" relativeHeight="251587584" behindDoc="1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2642870</wp:posOffset>
            </wp:positionV>
            <wp:extent cx="5991860" cy="266065"/>
            <wp:effectExtent l="19050" t="0" r="8890" b="0"/>
            <wp:wrapNone/>
            <wp:docPr id="1135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67442" r="29954" b="26504"/>
                    <a:stretch>
                      <a:fillRect/>
                    </a:stretch>
                  </pic:blipFill>
                  <pic:spPr>
                    <a:xfrm>
                      <a:off x="0" y="0"/>
                      <a:ext cx="5991860" cy="266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  <w:lang w:eastAsia="ru-RU"/>
        </w:rPr>
        <w:drawing>
          <wp:anchor distT="0" distB="0" distL="114300" distR="114300" simplePos="0" relativeHeight="251589632" behindDoc="1" locked="0" layoutInCell="1" allowOverlap="1">
            <wp:simplePos x="0" y="0"/>
            <wp:positionH relativeFrom="column">
              <wp:posOffset>506787</wp:posOffset>
            </wp:positionH>
            <wp:positionV relativeFrom="paragraph">
              <wp:posOffset>3803272</wp:posOffset>
            </wp:positionV>
            <wp:extent cx="8469061" cy="300250"/>
            <wp:effectExtent l="19050" t="0" r="8189" b="0"/>
            <wp:wrapNone/>
            <wp:docPr id="1137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90232" r="3175" b="2946"/>
                    <a:stretch>
                      <a:fillRect/>
                    </a:stretch>
                  </pic:blipFill>
                  <pic:spPr>
                    <a:xfrm>
                      <a:off x="0" y="0"/>
                      <a:ext cx="8469061" cy="30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  <w:lang w:eastAsia="ru-RU"/>
        </w:rPr>
        <w:drawing>
          <wp:anchor distT="0" distB="0" distL="114300" distR="114300" simplePos="0" relativeHeight="251586560" behindDoc="1" locked="0" layoutInCell="1" allowOverlap="1">
            <wp:simplePos x="0" y="0"/>
            <wp:positionH relativeFrom="column">
              <wp:posOffset>505517</wp:posOffset>
            </wp:positionH>
            <wp:positionV relativeFrom="paragraph">
              <wp:posOffset>1244315</wp:posOffset>
            </wp:positionV>
            <wp:extent cx="8470966" cy="1023582"/>
            <wp:effectExtent l="19050" t="0" r="6284" b="0"/>
            <wp:wrapNone/>
            <wp:docPr id="1134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39225" r="3156" b="37515"/>
                    <a:stretch>
                      <a:fillRect/>
                    </a:stretch>
                  </pic:blipFill>
                  <pic:spPr>
                    <a:xfrm>
                      <a:off x="0" y="0"/>
                      <a:ext cx="8470966" cy="10235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  <w:lang w:eastAsia="ru-RU"/>
        </w:rPr>
        <w:drawing>
          <wp:anchor distT="0" distB="0" distL="114300" distR="114300" simplePos="0" relativeHeight="251585536" behindDoc="1" locked="0" layoutInCell="1" allowOverlap="1">
            <wp:simplePos x="0" y="0"/>
            <wp:positionH relativeFrom="column">
              <wp:posOffset>506787</wp:posOffset>
            </wp:positionH>
            <wp:positionV relativeFrom="paragraph">
              <wp:posOffset>220734</wp:posOffset>
            </wp:positionV>
            <wp:extent cx="8469696" cy="777922"/>
            <wp:effectExtent l="19050" t="0" r="7554" b="0"/>
            <wp:wrapNone/>
            <wp:docPr id="1131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17054" r="3173" b="65271"/>
                    <a:stretch>
                      <a:fillRect/>
                    </a:stretch>
                  </pic:blipFill>
                  <pic:spPr>
                    <a:xfrm>
                      <a:off x="0" y="0"/>
                      <a:ext cx="8469696" cy="7779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882" type="#_x0000_t202" style="position:absolute;margin-left:30.4pt;margin-top:230.4pt;width:291.35pt;height:23.95pt;z-index:251682816;mso-width-percent:400;mso-position-horizontal-relative:text;mso-position-vertical-relative:text;mso-width-percent:400;mso-width-relative:margin;mso-height-relative:margin" filled="f" stroked="f">
            <v:textbox style="mso-next-textbox:#_x0000_s1882">
              <w:txbxContent>
                <w:p w:rsidR="007D0A19" w:rsidRPr="008355CD" w:rsidRDefault="007D0A19" w:rsidP="002542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83" type="#_x0000_t202" style="position:absolute;margin-left:30.5pt;margin-top:279.65pt;width:291.35pt;height:23.95pt;z-index:251683840;mso-width-percent:400;mso-position-horizontal-relative:text;mso-position-vertical-relative:text;mso-width-percent:400;mso-width-relative:margin;mso-height-relative:margin" filled="f" stroked="f">
            <v:textbox style="mso-next-textbox:#_x0000_s1883">
              <w:txbxContent>
                <w:p w:rsidR="007D0A19" w:rsidRPr="008355CD" w:rsidRDefault="007D0A19" w:rsidP="002542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group id="_x0000_s1877" style="position:absolute;margin-left:54.6pt;margin-top:92.25pt;width:38.15pt;height:88.45pt;z-index:-251635712;mso-position-horizontal-relative:page;mso-position-vertical-relative:text" coordsize="763,1769" o:allowincell="f">
            <v:rect id="_x0000_s1878" style="position:absolute;width:499;height:1769" o:allowincell="f" filled="f" stroked="f">
              <v:textbox style="layout-flow:vertical;mso-layout-flow-alt:bottom-to-top;mso-next-textbox:#_x0000_s1878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_x0000_s1879" style="position:absolute;left:264;top:371;width:499;height:1020" o:allowincell="f" filled="f" stroked="f">
              <v:textbox style="layout-flow:vertical;mso-layout-flow-alt:bottom-to-top;mso-next-textbox:#_x0000_s1879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  <w:lang w:eastAsia="ru-RU"/>
        </w:rPr>
        <w:pict>
          <v:group id="_x0000_s1874" style="position:absolute;margin-left:54.6pt;margin-top:15.85pt;width:38.15pt;height:52.2pt;z-index:-251636736;mso-position-horizontal-relative:page;mso-position-vertical-relative:text" coordsize="763,1044" o:allowincell="f">
            <v:rect id="_x0000_s1875" style="position:absolute;width:499;height:1044" o:allowincell="f" filled="f" stroked="f">
              <v:textbox style="layout-flow:vertical;mso-layout-flow-alt:bottom-to-top;mso-next-textbox:#_x0000_s1875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_x0000_s1876" style="position:absolute;left:264;top:12;width:499;height:1020" o:allowincell="f" filled="f" stroked="f">
              <v:textbox style="layout-flow:vertical;mso-layout-flow-alt:bottom-to-top;mso-next-textbox:#_x0000_s1876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  <w:lang w:eastAsia="ru-RU"/>
        </w:rPr>
        <w:pict>
          <v:shape id="_x0000_s1881" type="#_x0000_t202" style="position:absolute;margin-left:30.3pt;margin-top:180.7pt;width:291.35pt;height:23.95pt;z-index:251681792;mso-width-percent:400;mso-position-horizontal-relative:text;mso-position-vertical-relative:text;mso-width-percent:400;mso-width-relative:margin;mso-height-relative:margin" filled="f" stroked="f">
            <v:textbox style="mso-next-textbox:#_x0000_s1881">
              <w:txbxContent>
                <w:p w:rsidR="007D0A19" w:rsidRPr="008355CD" w:rsidRDefault="007D0A19" w:rsidP="002542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E9701D">
      <w:r>
        <w:rPr>
          <w:noProof/>
          <w:lang w:eastAsia="ru-RU"/>
        </w:rPr>
        <w:lastRenderedPageBreak/>
        <w:pict>
          <v:shape id="_x0000_s3460" type="#_x0000_t87" style="position:absolute;margin-left:30.6pt;margin-top:7.1pt;width:5.85pt;height:62.75pt;z-index:251842560" strokecolor="#7f7f7f [1612]" strokeweight="1pt"/>
        </w:pict>
      </w:r>
      <w:r w:rsidR="00760D70">
        <w:rPr>
          <w:noProof/>
          <w:lang w:eastAsia="ru-RU"/>
        </w:rPr>
        <w:drawing>
          <wp:anchor distT="0" distB="0" distL="114300" distR="114300" simplePos="0" relativeHeight="251584512" behindDoc="1" locked="0" layoutInCell="1" allowOverlap="1">
            <wp:simplePos x="0" y="0"/>
            <wp:positionH relativeFrom="column">
              <wp:posOffset>451485</wp:posOffset>
            </wp:positionH>
            <wp:positionV relativeFrom="paragraph">
              <wp:posOffset>72390</wp:posOffset>
            </wp:positionV>
            <wp:extent cx="9046845" cy="866775"/>
            <wp:effectExtent l="19050" t="0" r="1905" b="0"/>
            <wp:wrapNone/>
            <wp:docPr id="1121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17219" r="1784" b="63492"/>
                    <a:stretch>
                      <a:fillRect/>
                    </a:stretch>
                  </pic:blipFill>
                  <pic:spPr>
                    <a:xfrm>
                      <a:off x="0" y="0"/>
                      <a:ext cx="904684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885" type="#_x0000_t202" style="position:absolute;margin-left:528.6pt;margin-top:-33.65pt;width:237.85pt;height:23.35pt;z-index:251685888;mso-position-horizontal-relative:text;mso-position-vertical-relative:text;mso-width-relative:margin;mso-height-relative:margin" filled="f" stroked="f">
            <v:textbox style="mso-next-textbox:#_x0000_s1885">
              <w:txbxContent>
                <w:p w:rsidR="007D0A19" w:rsidRPr="00F85F6C" w:rsidRDefault="007D0A19" w:rsidP="00F845AC">
                  <w:pPr>
                    <w:rPr>
                      <w:sz w:val="18"/>
                    </w:rPr>
                  </w:pPr>
                  <w:r w:rsidRPr="0057742A">
                    <w:rPr>
                      <w:rFonts w:ascii="Arial" w:hAnsi="Arial"/>
                      <w:w w:val="103"/>
                      <w:szCs w:val="24"/>
                      <w:u w:color="999999"/>
                    </w:rPr>
                    <w:t>Г</w:t>
                  </w:r>
                  <w:r w:rsidRPr="0057742A">
                    <w:rPr>
                      <w:rFonts w:ascii="Arial" w:hAnsi="Arial"/>
                      <w:w w:val="95"/>
                      <w:szCs w:val="24"/>
                      <w:u w:color="999999"/>
                    </w:rPr>
                    <w:t>Р</w:t>
                  </w:r>
                  <w:r w:rsidRPr="0057742A">
                    <w:rPr>
                      <w:rFonts w:ascii="Arial" w:hAnsi="Arial"/>
                      <w:w w:val="99"/>
                      <w:szCs w:val="24"/>
                      <w:u w:color="999999"/>
                    </w:rPr>
                    <w:t>УПП</w:t>
                  </w:r>
                  <w:r w:rsidRPr="0057742A">
                    <w:rPr>
                      <w:rFonts w:ascii="Arial" w:hAnsi="Arial"/>
                      <w:w w:val="98"/>
                      <w:szCs w:val="24"/>
                      <w:u w:color="999999"/>
                    </w:rPr>
                    <w:t>А</w:t>
                  </w:r>
                  <w:r>
                    <w:rPr>
                      <w:rFonts w:ascii="Arial" w:hAnsi="Arial"/>
                      <w:spacing w:val="-7"/>
                      <w:szCs w:val="24"/>
                      <w:u w:color="999999"/>
                    </w:rPr>
                    <w:t xml:space="preserve"> 5. ОБСЛУЖИВАЮЩИЕ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84" type="#_x0000_t202" style="position:absolute;margin-left:28pt;margin-top:-46.8pt;width:351.65pt;height:23.35pt;z-index:251684864;mso-position-horizontal-relative:text;mso-position-vertical-relative:text;mso-width-relative:margin;mso-height-relative:margin" filled="f" stroked="f">
            <v:textbox style="mso-next-textbox:#_x0000_s1884">
              <w:txbxContent>
                <w:p w:rsidR="007D0A19" w:rsidRPr="00DB4C0F" w:rsidRDefault="007D0A19" w:rsidP="00F845AC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group id="_x0000_s1886" style="position:absolute;margin-left:59.65pt;margin-top:12.2pt;width:38.15pt;height:52.2pt;z-index:-251629568;mso-position-horizontal-relative:page;mso-position-vertical-relative:text" coordsize="763,1044" o:allowincell="f">
            <v:rect id="_x0000_s1887" style="position:absolute;width:499;height:1044" o:allowincell="f" filled="f" stroked="f">
              <v:textbox style="layout-flow:vertical;mso-layout-flow-alt:bottom-to-top;mso-next-textbox:#_x0000_s1887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_x0000_s1888" style="position:absolute;left:264;top:12;width:499;height:1020" o:allowincell="f" filled="f" stroked="f">
              <v:textbox style="layout-flow:vertical;mso-layout-flow-alt:bottom-to-top;mso-next-textbox:#_x0000_s1888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</w:p>
    <w:p w:rsidR="00C33A7B" w:rsidRDefault="00E9701D">
      <w:r>
        <w:rPr>
          <w:noProof/>
          <w:lang w:eastAsia="ru-RU"/>
        </w:rPr>
        <w:pict>
          <v:shape id="_x0000_s1923" type="#_x0000_t87" style="position:absolute;margin-left:30.6pt;margin-top:74.25pt;width:4.3pt;height:82.55pt;z-index:251692032" strokecolor="#7f7f7f [1612]"/>
        </w:pict>
      </w:r>
      <w:r w:rsidR="002C1816">
        <w:rPr>
          <w:noProof/>
          <w:lang w:eastAsia="ru-RU"/>
        </w:rPr>
        <w:drawing>
          <wp:anchor distT="0" distB="0" distL="114300" distR="114300" simplePos="0" relativeHeight="251580416" behindDoc="1" locked="0" layoutInCell="1" allowOverlap="1">
            <wp:simplePos x="0" y="0"/>
            <wp:positionH relativeFrom="column">
              <wp:posOffset>417830</wp:posOffset>
            </wp:positionH>
            <wp:positionV relativeFrom="paragraph">
              <wp:posOffset>957580</wp:posOffset>
            </wp:positionV>
            <wp:extent cx="8974455" cy="1064260"/>
            <wp:effectExtent l="19050" t="0" r="0" b="0"/>
            <wp:wrapNone/>
            <wp:docPr id="1122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37780" r="2555" b="38480"/>
                    <a:stretch>
                      <a:fillRect/>
                    </a:stretch>
                  </pic:blipFill>
                  <pic:spPr>
                    <a:xfrm>
                      <a:off x="0" y="0"/>
                      <a:ext cx="8974455" cy="1064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816">
        <w:rPr>
          <w:noProof/>
          <w:lang w:eastAsia="ru-RU"/>
        </w:rPr>
        <w:drawing>
          <wp:anchor distT="0" distB="0" distL="114300" distR="114300" simplePos="0" relativeHeight="251581440" behindDoc="1" locked="0" layoutInCell="1" allowOverlap="1">
            <wp:simplePos x="0" y="0"/>
            <wp:positionH relativeFrom="column">
              <wp:posOffset>417830</wp:posOffset>
            </wp:positionH>
            <wp:positionV relativeFrom="paragraph">
              <wp:posOffset>2254250</wp:posOffset>
            </wp:positionV>
            <wp:extent cx="6381750" cy="388620"/>
            <wp:effectExtent l="19050" t="0" r="0" b="0"/>
            <wp:wrapNone/>
            <wp:docPr id="1123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65759" r="29438" b="25550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816">
        <w:rPr>
          <w:noProof/>
          <w:lang w:eastAsia="ru-RU"/>
        </w:rPr>
        <w:drawing>
          <wp:anchor distT="0" distB="0" distL="114300" distR="114300" simplePos="0" relativeHeight="251582464" behindDoc="1" locked="0" layoutInCell="1" allowOverlap="1">
            <wp:simplePos x="0" y="0"/>
            <wp:positionH relativeFrom="column">
              <wp:posOffset>398780</wp:posOffset>
            </wp:positionH>
            <wp:positionV relativeFrom="paragraph">
              <wp:posOffset>2861310</wp:posOffset>
            </wp:positionV>
            <wp:extent cx="3801110" cy="320675"/>
            <wp:effectExtent l="19050" t="0" r="8890" b="0"/>
            <wp:wrapNone/>
            <wp:docPr id="1124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78265" r="56222" b="14528"/>
                    <a:stretch>
                      <a:fillRect/>
                    </a:stretch>
                  </pic:blipFill>
                  <pic:spPr>
                    <a:xfrm>
                      <a:off x="0" y="0"/>
                      <a:ext cx="3801110" cy="32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816">
        <w:rPr>
          <w:noProof/>
          <w:lang w:eastAsia="ru-RU"/>
        </w:rPr>
        <w:drawing>
          <wp:anchor distT="0" distB="0" distL="114300" distR="114300" simplePos="0" relativeHeight="251583488" behindDoc="1" locked="0" layoutInCell="1" allowOverlap="1">
            <wp:simplePos x="0" y="0"/>
            <wp:positionH relativeFrom="column">
              <wp:posOffset>418076</wp:posOffset>
            </wp:positionH>
            <wp:positionV relativeFrom="paragraph">
              <wp:posOffset>3598554</wp:posOffset>
            </wp:positionV>
            <wp:extent cx="8974825" cy="307075"/>
            <wp:effectExtent l="19050" t="0" r="0" b="0"/>
            <wp:wrapNone/>
            <wp:docPr id="1128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90347" r="2555" b="2870"/>
                    <a:stretch>
                      <a:fillRect/>
                    </a:stretch>
                  </pic:blipFill>
                  <pic:spPr>
                    <a:xfrm>
                      <a:off x="0" y="0"/>
                      <a:ext cx="8974825" cy="307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892" type="#_x0000_t202" style="position:absolute;margin-left:27.9pt;margin-top:159.7pt;width:291.35pt;height:23.95pt;z-index:251688960;mso-width-percent:400;mso-position-horizontal-relative:text;mso-position-vertical-relative:text;mso-width-percent:400;mso-width-relative:margin;mso-height-relative:margin" filled="f" stroked="f">
            <v:textbox style="mso-next-textbox:#_x0000_s1892">
              <w:txbxContent>
                <w:p w:rsidR="007D0A19" w:rsidRPr="008355CD" w:rsidRDefault="007D0A19" w:rsidP="00F845A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94" type="#_x0000_t202" style="position:absolute;margin-left:27.9pt;margin-top:262.65pt;width:291.4pt;height:23.95pt;z-index:251691008;mso-width-percent:400;mso-position-horizontal-relative:text;mso-position-vertical-relative:text;mso-width-percent:400;mso-width-relative:margin;mso-height-relative:margin" filled="f" stroked="f">
            <v:textbox style="mso-next-textbox:#_x0000_s1894">
              <w:txbxContent>
                <w:p w:rsidR="007D0A19" w:rsidRPr="008355CD" w:rsidRDefault="007D0A19" w:rsidP="00F845A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893" type="#_x0000_t202" style="position:absolute;margin-left:27.9pt;margin-top:209.4pt;width:291.35pt;height:23.95pt;z-index:251689984;mso-width-percent:400;mso-position-horizontal-relative:text;mso-position-vertical-relative:text;mso-width-percent:400;mso-width-relative:margin;mso-height-relative:margin" filled="f" stroked="f">
            <v:textbox style="mso-next-textbox:#_x0000_s1893">
              <w:txbxContent>
                <w:p w:rsidR="007D0A19" w:rsidRPr="008355CD" w:rsidRDefault="007D0A19" w:rsidP="00F845A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group id="_x0000_s1889" style="position:absolute;margin-left:59.65pt;margin-top:71.25pt;width:38.15pt;height:88.45pt;z-index:-251628544;mso-position-horizontal-relative:page;mso-position-vertical-relative:text" coordsize="763,1769" o:allowincell="f">
            <v:rect id="_x0000_s1890" style="position:absolute;width:499;height:1769" o:allowincell="f" filled="f" stroked="f">
              <v:textbox style="layout-flow:vertical;mso-layout-flow-alt:bottom-to-top;mso-next-textbox:#_x0000_s1890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_x0000_s1891" style="position:absolute;left:264;top:371;width:499;height:1020" o:allowincell="f" filled="f" stroked="f">
              <v:textbox style="layout-flow:vertical;mso-layout-flow-alt:bottom-to-top;mso-next-textbox:#_x0000_s1891;mso-rotate-with-shape:t;mso-fit-shape-to-text:t" inset="0,0,0,0">
                <w:txbxContent>
                  <w:p w:rsidR="007D0A19" w:rsidRDefault="007D0A19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 w:rsidR="00BD5C5D">
        <w:br w:type="page"/>
      </w:r>
    </w:p>
    <w:p w:rsidR="00EB623A" w:rsidRPr="00EB623A" w:rsidRDefault="00E9701D" w:rsidP="00EB623A">
      <w:r>
        <w:rPr>
          <w:noProof/>
          <w:lang w:eastAsia="ru-RU"/>
        </w:rPr>
        <w:lastRenderedPageBreak/>
        <w:pict>
          <v:roundrect id="_x0000_s2031" style="position:absolute;margin-left:566.65pt;margin-top:0;width:129.9pt;height:296.2pt;z-index:251612160" arcsize="0" fillcolor="#b8d99f" stroked="f"/>
        </w:pict>
      </w:r>
      <w:r>
        <w:rPr>
          <w:noProof/>
          <w:lang w:eastAsia="ru-RU"/>
        </w:rPr>
        <w:pict>
          <v:shape id="_x0000_s1955" type="#_x0000_t202" style="position:absolute;margin-left:562.35pt;margin-top:253.65pt;width:140.4pt;height:33.05pt;z-index:251701248;mso-height-percent:200;mso-height-percent:200;mso-width-relative:margin;mso-height-relative:margin" filled="f" stroked="f">
            <v:textbox style="mso-next-textbox:#_x0000_s1955;mso-fit-shape-to-text:t">
              <w:txbxContent>
                <w:p w:rsidR="007D0A19" w:rsidRPr="005229A2" w:rsidRDefault="007D0A19" w:rsidP="0000603E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5229A2">
                    <w:rPr>
                      <w:rFonts w:ascii="Arial" w:hAnsi="Arial" w:cs="Arial"/>
                      <w:b/>
                      <w:sz w:val="24"/>
                    </w:rPr>
                    <w:t>Акцентный оттенок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954" type="#_x0000_t202" style="position:absolute;margin-left:566.65pt;margin-top:185.5pt;width:140.4pt;height:48.95pt;z-index:251700224;mso-height-percent:200;mso-height-percent:200;mso-width-relative:margin;mso-height-relative:margin" filled="f" stroked="f">
            <v:textbox style="mso-next-textbox:#_x0000_s1954;mso-fit-shape-to-text:t">
              <w:txbxContent>
                <w:p w:rsidR="007D0A19" w:rsidRPr="005229A2" w:rsidRDefault="007D0A19" w:rsidP="0000603E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5229A2">
                    <w:rPr>
                      <w:rFonts w:ascii="Arial" w:hAnsi="Arial" w:cs="Arial"/>
                      <w:b/>
                      <w:sz w:val="24"/>
                    </w:rPr>
                    <w:t>Дополнительный оттенок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330" type="#_x0000_t202" style="position:absolute;margin-left:566.65pt;margin-top:6.05pt;width:152.8pt;height:59.15pt;z-index:251785216;mso-width-relative:margin;mso-height-relative:margin" filled="f" stroked="f">
            <v:textbox style="mso-next-textbox:#_x0000_s3330">
              <w:txbxContent>
                <w:p w:rsidR="007D0A19" w:rsidRPr="005229A2" w:rsidRDefault="007D0A19" w:rsidP="00921D4D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Сохранение архитектурных элементов фасада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953" type="#_x0000_t202" style="position:absolute;margin-left:566.65pt;margin-top:65.2pt;width:140.4pt;height:24.9pt;z-index:251699200;mso-width-relative:margin;mso-height-relative:margin" filled="f" stroked="f">
            <v:textbox style="mso-next-textbox:#_x0000_s1953">
              <w:txbxContent>
                <w:p w:rsidR="007D0A19" w:rsidRPr="005229A2" w:rsidRDefault="007D0A19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5229A2">
                    <w:rPr>
                      <w:rFonts w:ascii="Arial" w:hAnsi="Arial" w:cs="Arial"/>
                      <w:b/>
                      <w:sz w:val="24"/>
                    </w:rPr>
                    <w:t>Основной оттенок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3329" type="#_x0000_t32" style="position:absolute;margin-left:310.55pt;margin-top:35.8pt;width:231.65pt;height:.05pt;flip:x;z-index:251784192" o:connectortype="straight" strokecolor="black [3213]" strokeweight="1.25pt">
            <v:stroke endarrow="oval"/>
          </v:shape>
        </w:pict>
      </w:r>
      <w:r>
        <w:rPr>
          <w:noProof/>
          <w:lang w:eastAsia="ru-RU"/>
        </w:rPr>
        <w:pict>
          <v:shape id="_x0000_s1948" type="#_x0000_t32" style="position:absolute;margin-left:238.5pt;margin-top:272.45pt;width:297.1pt;height:.05pt;flip:x;z-index:251696128" o:connectortype="straight" strokecolor="black [3213]" strokeweight="1.5pt">
            <v:stroke endarrow="oval"/>
          </v:shape>
        </w:pict>
      </w:r>
      <w:r>
        <w:rPr>
          <w:noProof/>
          <w:lang w:eastAsia="ru-RU"/>
        </w:rPr>
        <w:pict>
          <v:shape id="_x0000_s1947" type="#_x0000_t32" style="position:absolute;margin-left:297.05pt;margin-top:227.1pt;width:244pt;height:0;flip:x;z-index:251695104" o:connectortype="straight" strokecolor="black [3213]" strokeweight="1.5pt">
            <v:stroke endarrow="oval"/>
          </v:shape>
        </w:pict>
      </w:r>
      <w:r>
        <w:rPr>
          <w:noProof/>
          <w:lang w:eastAsia="ru-RU"/>
        </w:rPr>
        <w:pict>
          <v:shape id="_x0000_s1952" type="#_x0000_t32" style="position:absolute;margin-left:541pt;margin-top:194.75pt;width:.05pt;height:32.3pt;flip:y;z-index:251698176" o:connectortype="straight" strokeweight="1.5pt"/>
        </w:pict>
      </w:r>
      <w:r>
        <w:rPr>
          <w:noProof/>
          <w:lang w:eastAsia="ru-RU"/>
        </w:rPr>
        <w:pict>
          <v:shape id="_x0000_s1949" type="#_x0000_t32" style="position:absolute;margin-left:295.9pt;margin-top:194.75pt;width:246.3pt;height:.05pt;flip:x;z-index:251697152" o:connectortype="straight" strokecolor="black [3213]" strokeweight="1.5pt">
            <v:stroke endarrow="oval"/>
          </v:shape>
        </w:pict>
      </w:r>
      <w:r>
        <w:rPr>
          <w:noProof/>
          <w:lang w:eastAsia="ru-RU"/>
        </w:rPr>
        <w:pict>
          <v:shape id="_x0000_s1946" type="#_x0000_t32" style="position:absolute;margin-left:310.55pt;margin-top:71.4pt;width:233.8pt;height:.05pt;flip:x;z-index:251694080" o:connectortype="straight" strokecolor="black [3213]" strokeweight="1.25pt">
            <v:stroke endarrow="oval"/>
          </v:shape>
        </w:pict>
      </w:r>
      <w:r w:rsidR="00C33A7B">
        <w:br w:type="page"/>
      </w:r>
      <w:r>
        <w:rPr>
          <w:noProof/>
        </w:rPr>
        <w:pict>
          <v:shape id="_x0000_s1943" type="#_x0000_t202" style="position:absolute;margin-left:-.15pt;margin-top:-48.35pt;width:317.55pt;height:61.45pt;z-index:251693056;mso-height-percent:200;mso-height-percent:200;mso-width-relative:margin;mso-height-relative:margin" filled="f" stroked="f">
            <v:textbox style="mso-next-textbox:#_x0000_s1943;mso-fit-shape-to-text:t">
              <w:txbxContent>
                <w:p w:rsidR="007D0A19" w:rsidRPr="00533560" w:rsidRDefault="007D0A1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00603E">
        <w:rPr>
          <w:noProof/>
          <w:lang w:eastAsia="ru-RU"/>
        </w:rPr>
        <w:drawing>
          <wp:anchor distT="0" distB="0" distL="114300" distR="114300" simplePos="0" relativeHeight="251474944" behindDoc="1" locked="0" layoutInCell="1" allowOverlap="1">
            <wp:simplePos x="0" y="0"/>
            <wp:positionH relativeFrom="column">
              <wp:posOffset>14577</wp:posOffset>
            </wp:positionH>
            <wp:positionV relativeFrom="paragraph">
              <wp:posOffset>3230</wp:posOffset>
            </wp:positionV>
            <wp:extent cx="6063698" cy="4244009"/>
            <wp:effectExtent l="19050" t="0" r="0" b="0"/>
            <wp:wrapNone/>
            <wp:docPr id="26" name="Рисунок 25" descr="86c73d5b-c556-43b7-9f2e-a930af35e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c73d5b-c556-43b7-9f2e-a930af35e234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3698" cy="42440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623A" w:rsidRDefault="00E9701D" w:rsidP="004A7727">
      <w:pPr>
        <w:tabs>
          <w:tab w:val="left" w:pos="1772"/>
        </w:tabs>
      </w:pPr>
      <w:r>
        <w:rPr>
          <w:noProof/>
        </w:rPr>
        <w:lastRenderedPageBreak/>
        <w:pict>
          <v:shape id="_x0000_s3324" type="#_x0000_t202" style="position:absolute;margin-left:-12.3pt;margin-top:-33.3pt;width:220.6pt;height:149.25pt;z-index:251781120;mso-width-relative:margin;mso-height-relative:margin" fillcolor="#b8d99f" stroked="f">
            <v:textbox style="mso-next-textbox:#_x0000_s3324">
              <w:txbxContent>
                <w:p w:rsidR="007D0A19" w:rsidRDefault="007D0A19" w:rsidP="00312C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</w:pPr>
                </w:p>
                <w:p w:rsidR="007D0A19" w:rsidRPr="00312CA7" w:rsidRDefault="007D0A19" w:rsidP="00312C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ab/>
                  </w:r>
                  <w:r w:rsidRPr="00312CA7"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>Фасад здания украшен подсветкой, которая выгодно подчёркивает его архитектурные элементы. Это акцентирует внимание на деталях и создаёт неповторимую атмосферу.</w:t>
                  </w:r>
                </w:p>
              </w:txbxContent>
            </v:textbox>
          </v:shape>
        </w:pict>
      </w:r>
      <w:r w:rsidR="00F80007">
        <w:rPr>
          <w:noProof/>
          <w:lang w:eastAsia="ru-RU"/>
        </w:rPr>
        <w:drawing>
          <wp:anchor distT="0" distB="0" distL="114300" distR="114300" simplePos="0" relativeHeight="251510784" behindDoc="1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-422910</wp:posOffset>
            </wp:positionV>
            <wp:extent cx="3657600" cy="2143125"/>
            <wp:effectExtent l="19050" t="0" r="0" b="0"/>
            <wp:wrapNone/>
            <wp:docPr id="80" name="Рисунок 79" descr="3Lx-SMkKNY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Lx-SMkKNYI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80007">
        <w:rPr>
          <w:noProof/>
          <w:lang w:eastAsia="ru-RU"/>
        </w:rPr>
        <w:drawing>
          <wp:anchor distT="0" distB="0" distL="114300" distR="114300" simplePos="0" relativeHeight="251513856" behindDoc="1" locked="0" layoutInCell="1" allowOverlap="1">
            <wp:simplePos x="0" y="0"/>
            <wp:positionH relativeFrom="column">
              <wp:posOffset>6480810</wp:posOffset>
            </wp:positionH>
            <wp:positionV relativeFrom="paragraph">
              <wp:posOffset>-422910</wp:posOffset>
            </wp:positionV>
            <wp:extent cx="3002915" cy="3952875"/>
            <wp:effectExtent l="19050" t="0" r="6985" b="0"/>
            <wp:wrapNone/>
            <wp:docPr id="85" name="Рисунок 84" descr="UEOtx61uE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EOtx61uEAM.jpg"/>
                    <pic:cNvPicPr/>
                  </pic:nvPicPr>
                  <pic:blipFill>
                    <a:blip r:embed="rId37" cstate="print"/>
                    <a:srcRect l="10505" r="9958"/>
                    <a:stretch>
                      <a:fillRect/>
                    </a:stretch>
                  </pic:blipFill>
                  <pic:spPr>
                    <a:xfrm>
                      <a:off x="0" y="0"/>
                      <a:ext cx="300291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623A">
        <w:tab/>
      </w:r>
    </w:p>
    <w:p w:rsidR="00EB623A" w:rsidRDefault="00EB623A" w:rsidP="00EB623A">
      <w:pPr>
        <w:tabs>
          <w:tab w:val="left" w:pos="1772"/>
        </w:tabs>
      </w:pPr>
    </w:p>
    <w:p w:rsidR="001A0AA7" w:rsidRDefault="00E9701D">
      <w:r>
        <w:rPr>
          <w:noProof/>
        </w:rPr>
        <w:pict>
          <v:shape id="_x0000_s3325" type="#_x0000_t202" style="position:absolute;margin-left:511.6pt;margin-top:233.05pt;width:237pt;height:185.25pt;z-index:251782144;mso-width-relative:margin;mso-height-relative:margin" fillcolor="#b8d99f" stroked="f">
            <v:textbox style="mso-next-textbox:#_x0000_s3325">
              <w:txbxContent>
                <w:p w:rsidR="007D0A19" w:rsidRDefault="007D0A19" w:rsidP="001A0A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ab/>
                  </w:r>
                </w:p>
                <w:p w:rsidR="007D0A19" w:rsidRPr="001A0AA7" w:rsidRDefault="007D0A19" w:rsidP="001A0A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ab/>
                  </w:r>
                  <w:r w:rsidRPr="001A0AA7"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>Здание гармонично вписывается в окружающую архитектурную среду, поскольку его фасад сочетает в себе элементы старых и новых материалов. Такое смелое решение позволяет создать гармоничное сочетание традиций и современности, обогащая облик здания.</w:t>
                  </w:r>
                </w:p>
              </w:txbxContent>
            </v:textbox>
          </v:shape>
        </w:pict>
      </w:r>
      <w:r w:rsidR="00F80007">
        <w:rPr>
          <w:noProof/>
          <w:lang w:eastAsia="ru-RU"/>
        </w:rPr>
        <w:drawing>
          <wp:anchor distT="0" distB="0" distL="114300" distR="114300" simplePos="0" relativeHeight="251512832" behindDoc="1" locked="0" layoutInCell="1" allowOverlap="1">
            <wp:simplePos x="0" y="0"/>
            <wp:positionH relativeFrom="column">
              <wp:posOffset>-158115</wp:posOffset>
            </wp:positionH>
            <wp:positionV relativeFrom="paragraph">
              <wp:posOffset>921385</wp:posOffset>
            </wp:positionV>
            <wp:extent cx="2796540" cy="4391025"/>
            <wp:effectExtent l="19050" t="0" r="3810" b="0"/>
            <wp:wrapNone/>
            <wp:docPr id="84" name="Рисунок 83" descr="dgwrymSSi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gwrymSSiIc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654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80007">
        <w:rPr>
          <w:noProof/>
          <w:lang w:eastAsia="ru-RU"/>
        </w:rPr>
        <w:drawing>
          <wp:anchor distT="0" distB="0" distL="114300" distR="114300" simplePos="0" relativeHeight="251514880" behindDoc="1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3226435</wp:posOffset>
            </wp:positionV>
            <wp:extent cx="3657600" cy="2085975"/>
            <wp:effectExtent l="19050" t="0" r="0" b="0"/>
            <wp:wrapNone/>
            <wp:docPr id="86" name="Рисунок 85" descr="Uofx2V6riQ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ofx2V6riQs.jpg"/>
                    <pic:cNvPicPr/>
                  </pic:nvPicPr>
                  <pic:blipFill>
                    <a:blip r:embed="rId39" cstate="print"/>
                    <a:srcRect r="9802" b="11726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154CE">
        <w:rPr>
          <w:noProof/>
          <w:lang w:eastAsia="ru-RU"/>
        </w:rPr>
        <w:drawing>
          <wp:anchor distT="0" distB="0" distL="114300" distR="114300" simplePos="0" relativeHeight="251511808" behindDoc="1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1159510</wp:posOffset>
            </wp:positionV>
            <wp:extent cx="3657600" cy="1971675"/>
            <wp:effectExtent l="19050" t="0" r="0" b="0"/>
            <wp:wrapNone/>
            <wp:docPr id="81" name="Рисунок 80" descr="x8CK6oj0A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8CK6oj0AJA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C5D" w:rsidRPr="00EB623A">
        <w:br w:type="page"/>
      </w:r>
    </w:p>
    <w:p w:rsidR="00BC64A7" w:rsidRDefault="00E9701D">
      <w:r>
        <w:rPr>
          <w:noProof/>
          <w:lang w:eastAsia="ru-RU"/>
        </w:rPr>
        <w:lastRenderedPageBreak/>
        <w:pict>
          <v:shape id="_x0000_s3411" type="#_x0000_t202" style="position:absolute;margin-left:-4.2pt;margin-top:-29.15pt;width:79.7pt;height:27.9pt;z-index:251812864;mso-width-relative:margin;mso-height-relative:margin" filled="f" stroked="f">
            <v:textbox style="mso-next-textbox:#_x0000_s3411">
              <w:txbxContent>
                <w:p w:rsidR="007D0A19" w:rsidRPr="00666107" w:rsidRDefault="007D0A19" w:rsidP="006661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410" type="#_x0000_t202" style="position:absolute;margin-left:400.2pt;margin-top:-29.15pt;width:44.95pt;height:27.9pt;z-index:251811840;mso-width-relative:margin;mso-height-relative:margin" filled="f" stroked="f">
            <v:textbox style="mso-next-textbox:#_x0000_s3410">
              <w:txbxContent>
                <w:p w:rsidR="007D0A19" w:rsidRPr="00666107" w:rsidRDefault="007D0A19">
                  <w:pPr>
                    <w:rPr>
                      <w:rFonts w:ascii="Century" w:hAnsi="Century"/>
                      <w:b/>
                      <w:color w:val="A5644E" w:themeColor="accent2"/>
                      <w:sz w:val="32"/>
                    </w:rPr>
                  </w:pPr>
                  <w:r w:rsidRPr="00666107">
                    <w:rPr>
                      <w:rFonts w:ascii="Century" w:hAnsi="Century"/>
                      <w:b/>
                      <w:color w:val="A5644E" w:themeColor="accent2"/>
                      <w:sz w:val="32"/>
                    </w:rPr>
                    <w:t>До</w:t>
                  </w:r>
                </w:p>
              </w:txbxContent>
            </v:textbox>
          </v:shape>
        </w:pict>
      </w:r>
      <w:r w:rsidR="00232B1D">
        <w:rPr>
          <w:noProof/>
          <w:lang w:eastAsia="ru-RU"/>
        </w:rPr>
        <w:drawing>
          <wp:anchor distT="0" distB="0" distL="114300" distR="114300" simplePos="0" relativeHeight="251515904" behindDoc="1" locked="0" layoutInCell="1" allowOverlap="1">
            <wp:simplePos x="0" y="0"/>
            <wp:positionH relativeFrom="column">
              <wp:posOffset>5046980</wp:posOffset>
            </wp:positionH>
            <wp:positionV relativeFrom="paragraph">
              <wp:posOffset>-424180</wp:posOffset>
            </wp:positionV>
            <wp:extent cx="2360295" cy="2295525"/>
            <wp:effectExtent l="19050" t="0" r="1905" b="0"/>
            <wp:wrapNone/>
            <wp:docPr id="88" name="Рисунок 87" descr="ohI2GS2LJ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hI2GS2LJuA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029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2B1D">
        <w:rPr>
          <w:noProof/>
          <w:lang w:eastAsia="ru-RU"/>
        </w:rPr>
        <w:drawing>
          <wp:anchor distT="0" distB="0" distL="114300" distR="114300" simplePos="0" relativeHeight="251516928" behindDoc="1" locked="0" layoutInCell="1" allowOverlap="1">
            <wp:simplePos x="0" y="0"/>
            <wp:positionH relativeFrom="column">
              <wp:posOffset>7492520</wp:posOffset>
            </wp:positionH>
            <wp:positionV relativeFrom="paragraph">
              <wp:posOffset>-424152</wp:posOffset>
            </wp:positionV>
            <wp:extent cx="2078107" cy="2295939"/>
            <wp:effectExtent l="19050" t="0" r="0" b="0"/>
            <wp:wrapNone/>
            <wp:docPr id="89" name="Рисунок 88" descr="RooMaBII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oMaBIIorE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8107" cy="22959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2B1D">
        <w:rPr>
          <w:noProof/>
          <w:lang w:eastAsia="ru-RU"/>
        </w:rPr>
        <w:drawing>
          <wp:anchor distT="0" distB="0" distL="114300" distR="114300" simplePos="0" relativeHeight="251517952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-454025</wp:posOffset>
            </wp:positionV>
            <wp:extent cx="4988560" cy="3209925"/>
            <wp:effectExtent l="19050" t="0" r="2540" b="0"/>
            <wp:wrapNone/>
            <wp:docPr id="90" name="Рисунок 89" descr="wvNO4viYbg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vNO4viYbgQ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856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2B1D">
        <w:rPr>
          <w:noProof/>
          <w:lang w:eastAsia="ru-RU"/>
        </w:rPr>
        <w:drawing>
          <wp:anchor distT="0" distB="0" distL="114300" distR="114300" simplePos="0" relativeHeight="251526144" behindDoc="1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2845435</wp:posOffset>
            </wp:positionV>
            <wp:extent cx="4987925" cy="3209925"/>
            <wp:effectExtent l="19050" t="0" r="3175" b="0"/>
            <wp:wrapNone/>
            <wp:docPr id="87" name="Рисунок 86" descr="GdpXW0nHg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dpXW0nHgIs.jpg"/>
                    <pic:cNvPicPr/>
                  </pic:nvPicPr>
                  <pic:blipFill>
                    <a:blip r:embed="rId44" cstate="print"/>
                    <a:srcRect b="3365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3326" type="#_x0000_t202" style="position:absolute;margin-left:406.45pt;margin-top:160.95pt;width:341.15pt;height:217.3pt;z-index:251783168;mso-position-horizontal-relative:text;mso-position-vertical-relative:text;mso-width-relative:margin;mso-height-relative:margin" filled="f" stroked="f">
            <v:textbox style="mso-next-textbox:#_x0000_s3326">
              <w:txbxContent>
                <w:p w:rsidR="007D0A19" w:rsidRDefault="007D0A19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ab/>
                  </w:r>
                </w:p>
                <w:p w:rsidR="007D0A19" w:rsidRPr="00526BA8" w:rsidRDefault="007D0A19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ab/>
                  </w:r>
                  <w:r w:rsidRPr="00526BA8"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>Замечательный образец того, как работы по восстановлению не только преображают облик сооружения, но и способствуют его гармоничному сочетанию с окружающей средой.</w:t>
                  </w:r>
                </w:p>
                <w:p w:rsidR="007D0A19" w:rsidRPr="00526BA8" w:rsidRDefault="007D0A19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ab/>
                  </w:r>
                  <w:r w:rsidRPr="00526BA8"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>Этот процесс требует тщательного подхода и учёта множества факторов, включая исторический контекст и архитектурные особенности.</w:t>
                  </w:r>
                </w:p>
                <w:p w:rsidR="007D0A19" w:rsidRPr="00526BA8" w:rsidRDefault="007D0A19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ab/>
                  </w:r>
                  <w:r w:rsidRPr="00526BA8">
                    <w:rPr>
                      <w:rFonts w:ascii="Arial" w:hAnsi="Arial" w:cs="Arial"/>
                      <w:color w:val="000000"/>
                      <w:sz w:val="26"/>
                      <w:szCs w:val="26"/>
                      <w:lang w:eastAsia="ru-RU" w:bidi="ru-RU"/>
                    </w:rPr>
                    <w:t>Важно сохранить уникальные черты и детали, которые делают каждое здание особенным, и в то же время интегрировать его в современный городской ландшафт.</w:t>
                  </w:r>
                </w:p>
                <w:p w:rsidR="007D0A19" w:rsidRDefault="007D0A19"/>
              </w:txbxContent>
            </v:textbox>
          </v:shape>
        </w:pict>
      </w:r>
      <w:r w:rsidR="001A0AA7">
        <w:br w:type="page"/>
      </w:r>
    </w:p>
    <w:p w:rsidR="00BC64A7" w:rsidRDefault="00E9701D">
      <w:r>
        <w:rPr>
          <w:noProof/>
          <w:lang w:eastAsia="ru-RU"/>
        </w:rPr>
        <w:lastRenderedPageBreak/>
        <w:pict>
          <v:shape id="_x0000_s3415" type="#_x0000_t202" style="position:absolute;margin-left:-8.8pt;margin-top:233.75pt;width:79.7pt;height:27.9pt;z-index:251816960;mso-width-relative:margin;mso-height-relative:margin" filled="f" stroked="f">
            <v:textbox style="mso-next-textbox:#_x0000_s3415">
              <w:txbxContent>
                <w:p w:rsidR="007D0A19" w:rsidRPr="00666107" w:rsidRDefault="007D0A19" w:rsidP="00EE505F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414" type="#_x0000_t202" style="position:absolute;margin-left:-3.95pt;margin-top:-8.2pt;width:44.95pt;height:27.9pt;z-index:251815936;mso-width-relative:margin;mso-height-relative:margin" filled="f" stroked="f">
            <v:textbox style="mso-next-textbox:#_x0000_s3414">
              <w:txbxContent>
                <w:p w:rsidR="007D0A19" w:rsidRPr="00EE505F" w:rsidRDefault="007D0A19" w:rsidP="00EE505F">
                  <w:pPr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413" type="#_x0000_t202" style="position:absolute;margin-left:363.45pt;margin-top:238.4pt;width:79.7pt;height:27.9pt;z-index:251814912;mso-width-relative:margin;mso-height-relative:margin" filled="f" stroked="f">
            <v:textbox style="mso-next-textbox:#_x0000_s3413">
              <w:txbxContent>
                <w:p w:rsidR="007D0A19" w:rsidRPr="00666107" w:rsidRDefault="007D0A19" w:rsidP="00EE505F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412" type="#_x0000_t202" style="position:absolute;margin-left:368.3pt;margin-top:-8.2pt;width:44.95pt;height:27.9pt;z-index:251813888;mso-width-relative:margin;mso-height-relative:margin" filled="f" stroked="f">
            <v:textbox style="mso-next-textbox:#_x0000_s3412">
              <w:txbxContent>
                <w:p w:rsidR="007D0A19" w:rsidRPr="00EE505F" w:rsidRDefault="007D0A19" w:rsidP="00EE505F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 w:rsidR="00EE505F">
        <w:rPr>
          <w:noProof/>
          <w:lang w:eastAsia="ru-RU"/>
        </w:rPr>
        <w:drawing>
          <wp:anchor distT="0" distB="0" distL="114300" distR="114300" simplePos="0" relativeHeight="251596800" behindDoc="1" locked="0" layoutInCell="1" allowOverlap="1">
            <wp:simplePos x="0" y="0"/>
            <wp:positionH relativeFrom="column">
              <wp:posOffset>4648881</wp:posOffset>
            </wp:positionH>
            <wp:positionV relativeFrom="paragraph">
              <wp:posOffset>-117968</wp:posOffset>
            </wp:positionV>
            <wp:extent cx="4614365" cy="2968388"/>
            <wp:effectExtent l="19050" t="0" r="0" b="0"/>
            <wp:wrapNone/>
            <wp:docPr id="82" name="Рисунок 81" descr="d49dcb58-a711-445e-9767-8d887932cd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9dcb58-a711-445e-9767-8d887932cd37.jpg"/>
                    <pic:cNvPicPr/>
                  </pic:nvPicPr>
                  <pic:blipFill>
                    <a:blip r:embed="rId45" cstate="print"/>
                    <a:srcRect b="48909"/>
                    <a:stretch>
                      <a:fillRect/>
                    </a:stretch>
                  </pic:blipFill>
                  <pic:spPr>
                    <a:xfrm>
                      <a:off x="0" y="0"/>
                      <a:ext cx="4614365" cy="2968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3335" type="#_x0000_t202" style="position:absolute;margin-left:-8.9pt;margin-top:-59pt;width:379.95pt;height:61.45pt;z-index:251788288;mso-height-percent:200;mso-position-horizontal-relative:text;mso-position-vertical-relative:text;mso-height-percent:200;mso-width-relative:margin;mso-height-relative:margin" filled="f" stroked="f">
            <v:textbox style="mso-next-textbox:#_x0000_s3335;mso-fit-shape-to-text:t">
              <w:txbxContent>
                <w:p w:rsidR="007D0A19" w:rsidRPr="00F64BFE" w:rsidRDefault="007D0A19" w:rsidP="00A154C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F64BFE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 В ДРУГИХ РЕГИОНАХ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334" type="#_x0000_t202" style="position:absolute;margin-left:23.8pt;margin-top:261.65pt;width:379.95pt;height:39.3pt;z-index:251787264;mso-height-percent:200;mso-position-horizontal-relative:text;mso-position-vertical-relative:text;mso-height-percent:200;mso-width-relative:margin;mso-height-relative:margin" filled="f" stroked="f">
            <v:textbox style="mso-next-textbox:#_x0000_s3334;mso-fit-shape-to-text:t">
              <w:txbxContent>
                <w:p w:rsidR="007D0A19" w:rsidRPr="00F64BFE" w:rsidRDefault="007D0A19" w:rsidP="00A154C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4C065F">
        <w:rPr>
          <w:noProof/>
          <w:lang w:eastAsia="ru-RU"/>
        </w:rPr>
        <w:drawing>
          <wp:anchor distT="0" distB="0" distL="114300" distR="114300" simplePos="0" relativeHeight="251524096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3030220</wp:posOffset>
            </wp:positionV>
            <wp:extent cx="4552950" cy="2827655"/>
            <wp:effectExtent l="19050" t="0" r="0" b="0"/>
            <wp:wrapNone/>
            <wp:docPr id="95" name="Рисунок 94" descr="snapedit_1731659524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edit_1731659524979.jpg"/>
                    <pic:cNvPicPr/>
                  </pic:nvPicPr>
                  <pic:blipFill>
                    <a:blip r:embed="rId46" cstate="print"/>
                    <a:srcRect t="5446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827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065F">
        <w:rPr>
          <w:noProof/>
          <w:lang w:eastAsia="ru-RU"/>
        </w:rPr>
        <w:drawing>
          <wp:anchor distT="0" distB="0" distL="114300" distR="114300" simplePos="0" relativeHeight="251451392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-120015</wp:posOffset>
            </wp:positionV>
            <wp:extent cx="4552950" cy="2965450"/>
            <wp:effectExtent l="19050" t="0" r="0" b="0"/>
            <wp:wrapNone/>
            <wp:docPr id="93" name="Рисунок 92" descr="photo_5262918359354304196_y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5262918359354304196_y (1).jpg"/>
                    <pic:cNvPicPr/>
                  </pic:nvPicPr>
                  <pic:blipFill>
                    <a:blip r:embed="rId47" cstate="print"/>
                    <a:srcRect b="45537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065F">
        <w:rPr>
          <w:noProof/>
          <w:lang w:eastAsia="ru-RU"/>
        </w:rPr>
        <w:drawing>
          <wp:anchor distT="0" distB="0" distL="114300" distR="114300" simplePos="0" relativeHeight="251525120" behindDoc="0" locked="0" layoutInCell="1" allowOverlap="1">
            <wp:simplePos x="0" y="0"/>
            <wp:positionH relativeFrom="column">
              <wp:posOffset>4647048</wp:posOffset>
            </wp:positionH>
            <wp:positionV relativeFrom="paragraph">
              <wp:posOffset>3033573</wp:posOffset>
            </wp:positionV>
            <wp:extent cx="4614422" cy="2827724"/>
            <wp:effectExtent l="19050" t="0" r="0" b="0"/>
            <wp:wrapNone/>
            <wp:docPr id="83" name="Рисунок 82" descr="snapedit_1731927845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edit_1731927845091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4422" cy="282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64A7">
        <w:br w:type="page"/>
      </w:r>
    </w:p>
    <w:p w:rsidR="00197902" w:rsidRDefault="00E9701D">
      <w:r>
        <w:rPr>
          <w:noProof/>
          <w:lang w:eastAsia="ru-RU"/>
        </w:rPr>
        <w:lastRenderedPageBreak/>
        <w:pict>
          <v:shape id="_x0000_s3336" type="#_x0000_t202" style="position:absolute;margin-left:-25.9pt;margin-top:-60.9pt;width:379.95pt;height:61.45pt;z-index:251789312;mso-height-percent:200;mso-height-percent:200;mso-width-relative:margin;mso-height-relative:margin" filled="f" stroked="f">
            <v:textbox style="mso-next-textbox:#_x0000_s3336;mso-fit-shape-to-text:t">
              <w:txbxContent>
                <w:p w:rsidR="007D0A19" w:rsidRPr="00F64BFE" w:rsidRDefault="007D0A19" w:rsidP="00A154C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F64BFE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 В ДРУГИХ РЕГИОНАХ</w:t>
                  </w:r>
                </w:p>
              </w:txbxContent>
            </v:textbox>
          </v:shape>
        </w:pict>
      </w:r>
    </w:p>
    <w:p w:rsidR="00197902" w:rsidRDefault="00E9701D">
      <w:r>
        <w:rPr>
          <w:noProof/>
        </w:rPr>
        <w:pict>
          <v:shape id="_x0000_s3332" type="#_x0000_t202" style="position:absolute;margin-left:369.95pt;margin-top:169.1pt;width:374.55pt;height:242.1pt;z-index:251786240;mso-width-relative:margin;mso-height-relative:margin" filled="f" stroked="f">
            <v:textbox style="mso-next-textbox:#_x0000_s3332">
              <w:txbxContent>
                <w:p w:rsidR="007D0A19" w:rsidRPr="00197902" w:rsidRDefault="007D0A19" w:rsidP="00197902">
                  <w:p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>Пример сохранения контекста исторической застройки</w:t>
                  </w:r>
                  <w:r>
                    <w:rPr>
                      <w:rFonts w:ascii="Arial" w:hAnsi="Arial" w:cs="Arial"/>
                      <w:color w:val="000000"/>
                      <w:szCs w:val="18"/>
                    </w:rPr>
                    <w:t>,</w:t>
                  </w:r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 ее масштаба при размещении новых объектов.</w:t>
                  </w:r>
                </w:p>
                <w:p w:rsidR="007D0A19" w:rsidRPr="00197902" w:rsidRDefault="007D0A19" w:rsidP="00197902">
                  <w:p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>Здание жилого комплекса выступает катализатором ценности всего своего окружения, соотносясь не только с его объемами и формами, но и с цветом и материалами. Разновысокий силуэт с причудливым паззлом пентхаусов, смена фактур и колористики в отделке фасадов, то бордово-кирпичных, то светло- или темно-серых, - все это задает человеческий масштаб, сшивает разномастную городскую ткань в единое живописное полотно и даже создает иллюзию не одномоментного заполнения прорехи, но постепенной, естественной эволюции застройки участка.</w:t>
                  </w:r>
                </w:p>
              </w:txbxContent>
            </v:textbox>
          </v:shape>
        </w:pict>
      </w:r>
      <w:r w:rsidR="00197902">
        <w:rPr>
          <w:noProof/>
          <w:lang w:eastAsia="ru-RU"/>
        </w:rPr>
        <w:drawing>
          <wp:anchor distT="0" distB="0" distL="114300" distR="114300" simplePos="0" relativeHeight="251521024" behindDoc="1" locked="0" layoutInCell="1" allowOverlap="1">
            <wp:simplePos x="0" y="0"/>
            <wp:positionH relativeFrom="column">
              <wp:posOffset>-765810</wp:posOffset>
            </wp:positionH>
            <wp:positionV relativeFrom="paragraph">
              <wp:posOffset>-318135</wp:posOffset>
            </wp:positionV>
            <wp:extent cx="5271135" cy="5551170"/>
            <wp:effectExtent l="19050" t="0" r="5715" b="0"/>
            <wp:wrapNone/>
            <wp:docPr id="62" name="Рисунок 61" descr="sLNfQjHd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NfQjHdTLE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51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7902">
        <w:rPr>
          <w:noProof/>
          <w:lang w:eastAsia="ru-RU"/>
        </w:rPr>
        <w:drawing>
          <wp:anchor distT="0" distB="0" distL="114300" distR="114300" simplePos="0" relativeHeight="251523072" behindDoc="1" locked="0" layoutInCell="1" allowOverlap="1">
            <wp:simplePos x="0" y="0"/>
            <wp:positionH relativeFrom="column">
              <wp:posOffset>7202170</wp:posOffset>
            </wp:positionH>
            <wp:positionV relativeFrom="paragraph">
              <wp:posOffset>-296545</wp:posOffset>
            </wp:positionV>
            <wp:extent cx="2288540" cy="2089785"/>
            <wp:effectExtent l="19050" t="0" r="0" b="0"/>
            <wp:wrapNone/>
            <wp:docPr id="65" name="Рисунок 64" descr="MvverGLBJ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vverGLBJOM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8540" cy="208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7902">
        <w:rPr>
          <w:noProof/>
          <w:lang w:eastAsia="ru-RU"/>
        </w:rPr>
        <w:drawing>
          <wp:anchor distT="0" distB="0" distL="114300" distR="114300" simplePos="0" relativeHeight="251522048" behindDoc="1" locked="0" layoutInCell="1" allowOverlap="1">
            <wp:simplePos x="0" y="0"/>
            <wp:positionH relativeFrom="column">
              <wp:posOffset>4676775</wp:posOffset>
            </wp:positionH>
            <wp:positionV relativeFrom="paragraph">
              <wp:posOffset>-296545</wp:posOffset>
            </wp:positionV>
            <wp:extent cx="2348230" cy="2089785"/>
            <wp:effectExtent l="19050" t="0" r="0" b="0"/>
            <wp:wrapNone/>
            <wp:docPr id="63" name="Рисунок 62" descr="Akwyc17md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kwyc17mdvo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8230" cy="208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7902">
        <w:br w:type="page"/>
      </w:r>
    </w:p>
    <w:p w:rsidR="003C4DC5" w:rsidRDefault="003C4DC5"/>
    <w:p w:rsidR="003C4DC5" w:rsidRDefault="00EE505F">
      <w:r>
        <w:rPr>
          <w:noProof/>
          <w:lang w:eastAsia="ru-RU"/>
        </w:rPr>
        <w:drawing>
          <wp:anchor distT="0" distB="0" distL="114300" distR="114300" simplePos="0" relativeHeight="251555840" behindDoc="1" locked="0" layoutInCell="1" allowOverlap="1">
            <wp:simplePos x="0" y="0"/>
            <wp:positionH relativeFrom="column">
              <wp:posOffset>-721512</wp:posOffset>
            </wp:positionH>
            <wp:positionV relativeFrom="paragraph">
              <wp:posOffset>275324</wp:posOffset>
            </wp:positionV>
            <wp:extent cx="5126156" cy="3991971"/>
            <wp:effectExtent l="19050" t="0" r="0" b="0"/>
            <wp:wrapNone/>
            <wp:docPr id="1069" name="Рисунок 1068" descr="panelnye_do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nelnye_doma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6156" cy="39919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  <w:lang w:eastAsia="ru-RU"/>
        </w:rPr>
        <w:pict>
          <v:shape id="_x0000_s3383" type="#_x0000_t202" style="position:absolute;margin-left:314.25pt;margin-top:64.3pt;width:463.3pt;height:247.15pt;z-index:251804672;mso-position-horizontal-relative:text;mso-position-vertical-relative:text;mso-width-relative:margin;mso-height-relative:margin" filled="f">
            <v:textbox style="mso-next-textbox:#_x0000_s3383">
              <w:txbxContent>
                <w:p w:rsidR="007D0A19" w:rsidRPr="00DB4C0F" w:rsidRDefault="007D0A19" w:rsidP="00F52CE3">
                  <w:pPr>
                    <w:rPr>
                      <w:rFonts w:ascii="Century" w:hAnsi="Century" w:cs="Arial"/>
                      <w:color w:val="A5644E" w:themeColor="accent2"/>
                      <w:sz w:val="28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>Современная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br/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>застройка</w:t>
                  </w:r>
                  <w:r>
                    <w:rPr>
                      <w:rFonts w:ascii="Arial" w:hAnsi="Arial" w:cs="Arial"/>
                      <w:szCs w:val="28"/>
                    </w:rPr>
                    <w:br/>
                    <w:t xml:space="preserve">  </w:t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3C4DC5">
                    <w:rPr>
                      <w:rFonts w:ascii="Arial" w:hAnsi="Arial" w:cs="Arial"/>
                      <w:color w:val="000000"/>
                      <w:szCs w:val="28"/>
                    </w:rPr>
                    <w:t xml:space="preserve">требования к колористическим решениям фасадов зданий, строений, 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3C4DC5">
                    <w:rPr>
                      <w:rFonts w:ascii="Arial" w:hAnsi="Arial" w:cs="Arial"/>
                      <w:color w:val="000000"/>
                      <w:szCs w:val="28"/>
                    </w:rPr>
                    <w:t>сооружений на территор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>ии современной застройки</w:t>
                  </w:r>
                </w:p>
                <w:p w:rsidR="007D0A19" w:rsidRPr="001A55C1" w:rsidRDefault="007D0A19" w:rsidP="00F52CE3">
                  <w:pPr>
                    <w:rPr>
                      <w:rFonts w:ascii="Arial" w:hAnsi="Arial" w:cs="Arial"/>
                      <w:sz w:val="20"/>
                      <w:szCs w:val="28"/>
                    </w:rPr>
                  </w:pPr>
                </w:p>
              </w:txbxContent>
            </v:textbox>
          </v:shape>
        </w:pict>
      </w:r>
      <w:r w:rsidR="003C4DC5">
        <w:br w:type="page"/>
      </w:r>
    </w:p>
    <w:p w:rsidR="001A0AA7" w:rsidRDefault="00E9701D">
      <w:r>
        <w:rPr>
          <w:noProof/>
          <w:lang w:eastAsia="ru-RU"/>
        </w:rPr>
        <w:lastRenderedPageBreak/>
        <w:pict>
          <v:shape id="_x0000_s1958" type="#_x0000_t202" style="position:absolute;margin-left:4.15pt;margin-top:-56.55pt;width:640pt;height:70.7pt;z-index:251702272;mso-width-relative:margin;mso-height-relative:margin" filled="f" stroked="f">
            <v:textbox style="mso-next-textbox:#_x0000_s1958">
              <w:txbxContent>
                <w:p w:rsidR="007D0A19" w:rsidRPr="00533560" w:rsidRDefault="007D0A19" w:rsidP="007C73C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КОЛОРИСТИЧЕСКИМ РЕШЕНИЯМ ФАСАДОВ ЗДАНИЙ, СТРОЕНИЙ, СООРУЖЕНИЙ НА ТЕРРИТОРИИ СОВРЕМЕННОЙ ЗАСТРОЙКИ</w:t>
                  </w:r>
                </w:p>
              </w:txbxContent>
            </v:textbox>
          </v:shape>
        </w:pict>
      </w:r>
      <w:r>
        <w:rPr>
          <w:noProof/>
          <w:color w:val="FFFFFF" w:themeColor="background1"/>
          <w:lang w:eastAsia="ru-RU"/>
        </w:rPr>
        <w:pict>
          <v:rect id="_x0000_s3328" style="position:absolute;margin-left:-64.35pt;margin-top:-87.4pt;width:419.35pt;height:621.7pt;z-index:251610112" fillcolor="#b8d99f" stroked="f"/>
        </w:pict>
      </w:r>
    </w:p>
    <w:p w:rsidR="00A35431" w:rsidRDefault="00E9701D">
      <w:r>
        <w:rPr>
          <w:noProof/>
        </w:rPr>
        <w:pict>
          <v:shape id="_x0000_s1960" type="#_x0000_t202" style="position:absolute;margin-left:378.9pt;margin-top:17.85pt;width:339.9pt;height:462.05pt;z-index:251704320;mso-width-relative:margin;mso-height-relative:margin" filled="f" stroked="f" strokecolor="#c00000">
            <v:textbox style="mso-next-textbox:#_x0000_s1960">
              <w:txbxContent>
                <w:p w:rsidR="007D0A19" w:rsidRPr="00921D4D" w:rsidRDefault="007D0A19" w:rsidP="00921D4D">
                  <w:pPr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</w:pPr>
                  <w:r w:rsidRPr="00921D4D"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  <w:t xml:space="preserve">НЕ ДОПУСКАЕТСЯ </w:t>
                  </w:r>
                </w:p>
                <w:p w:rsidR="007D0A19" w:rsidRDefault="007D0A19" w:rsidP="00921D4D">
                  <w:pPr>
                    <w:pStyle w:val="af"/>
                    <w:numPr>
                      <w:ilvl w:val="0"/>
                      <w:numId w:val="39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При окраске, отделке исключается следующее: </w:t>
                  </w: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br/>
                    <w:t>1)   окраска откосов и наличников, окраска или облицовка участка фасада вокруг проема, не соответствующая колеру и материалу отделки фасада; </w:t>
                  </w: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br/>
                    <w:t>2)    повреждение поверхностей и отделки откосов, элементов архитектурного оформления проема. </w:t>
                  </w:r>
                </w:p>
                <w:p w:rsidR="007D0A19" w:rsidRPr="00921D4D" w:rsidRDefault="007D0A19" w:rsidP="00461A46">
                  <w:pPr>
                    <w:pStyle w:val="af"/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</w:p>
                <w:p w:rsidR="007D0A19" w:rsidRDefault="007D0A19" w:rsidP="00921D4D">
                  <w:pPr>
                    <w:pStyle w:val="af"/>
                    <w:numPr>
                      <w:ilvl w:val="0"/>
                      <w:numId w:val="39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При изменении материалов отделки фасадов здания и строения, изменении конструкции крыши, материала кровли, элементов безопасности крыши, создании, изменении крылец, навесов, козырьков, карнизов, балконов, лоджий, веранд, террас, эркеров, декоративных элементов, дверных, витринных, арочных и оконных проемов, установке дополнительного оборудования, элементов и устройств не допускается закрывать существующие декоративные архитектурные и  художественные элементы  и детали фасадов, обеспечивающих при визуальном восприятии стилевое единство архитектур</w:t>
                  </w:r>
                  <w:r>
                    <w:rPr>
                      <w:rFonts w:ascii="Arial" w:hAnsi="Arial" w:cs="Arial"/>
                      <w:color w:val="000000"/>
                      <w:szCs w:val="18"/>
                    </w:rPr>
                    <w:t xml:space="preserve">ного облика здания и строения. </w:t>
                  </w:r>
                </w:p>
                <w:p w:rsidR="007D0A19" w:rsidRDefault="007D0A19" w:rsidP="00461A46">
                  <w:pPr>
                    <w:pStyle w:val="af"/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</w:p>
                <w:p w:rsidR="007D0A19" w:rsidRPr="00921D4D" w:rsidRDefault="007D0A19" w:rsidP="00921D4D">
                  <w:pPr>
                    <w:pStyle w:val="af"/>
                    <w:numPr>
                      <w:ilvl w:val="0"/>
                      <w:numId w:val="39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Использование профнастила, сайдинга, металлопрофиля, металлических листов и других подобных материалов для облицовки фасадов зданий и строений (за исключением производственных, складских объектов) не допускается. </w:t>
                  </w: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br/>
                  </w:r>
                </w:p>
              </w:txbxContent>
            </v:textbox>
          </v:shape>
        </w:pict>
      </w:r>
      <w:r>
        <w:rPr>
          <w:noProof/>
        </w:rPr>
        <w:pict>
          <v:shape id="_x0000_s1959" type="#_x0000_t202" style="position:absolute;margin-left:-21.6pt;margin-top:17.85pt;width:367.4pt;height:473.8pt;z-index:251703296;mso-width-relative:margin;mso-height-relative:margin" filled="f" stroked="f">
            <v:textbox style="mso-next-textbox:#_x0000_s1959">
              <w:txbxContent>
                <w:p w:rsidR="007D0A19" w:rsidRPr="00921D4D" w:rsidRDefault="007D0A19" w:rsidP="00921D4D">
                  <w:pPr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</w:pPr>
                  <w:r w:rsidRPr="00921D4D"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  <w:t>ДОПУСКАЕТСЯ</w:t>
                  </w:r>
                </w:p>
                <w:p w:rsidR="007D0A19" w:rsidRDefault="007D0A19" w:rsidP="00921D4D">
                  <w:pPr>
                    <w:pStyle w:val="af"/>
                    <w:numPr>
                      <w:ilvl w:val="0"/>
                      <w:numId w:val="38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Основным условием для фасадов зданий и строений является обеспечение при визуальном восприятии здания, строения, сооружения стилевого единства его архитектурного облика, достигаемое взаимоувязкой форм, материалов, цветового решения и характера размещения всех деталей и элементов здания, строения, сооружения: подчинение системе горизонтальных и вертикальных осей, членению фасадов здания, строения, сооружения, с учетом принятых приемов архитектурно-художественной композиции объемно-пространственного построения здания и строения.</w:t>
                  </w:r>
                </w:p>
                <w:p w:rsidR="007D0A19" w:rsidRPr="00921D4D" w:rsidRDefault="007D0A19" w:rsidP="00461A46">
                  <w:pPr>
                    <w:pStyle w:val="af"/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</w:p>
                <w:p w:rsidR="007D0A19" w:rsidRPr="00921D4D" w:rsidRDefault="007D0A19" w:rsidP="00921D4D">
                  <w:pPr>
                    <w:pStyle w:val="af"/>
                    <w:numPr>
                      <w:ilvl w:val="0"/>
                      <w:numId w:val="38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Цветовое решение зданий и строений должно соответствовать характеристикам и стилевому решению фасада, функциональному назначению объекта, существующему цветовому оформлению застройки улиц и прилегающим к ним территориям, на которых размещаются здания и строения.  </w:t>
                  </w:r>
                </w:p>
                <w:p w:rsidR="007D0A19" w:rsidRPr="00715CCA" w:rsidRDefault="007D0A19" w:rsidP="00921D4D">
                  <w:pPr>
                    <w:pStyle w:val="ac"/>
                    <w:numPr>
                      <w:ilvl w:val="0"/>
                      <w:numId w:val="38"/>
                    </w:numPr>
                    <w:jc w:val="both"/>
                    <w:rPr>
                      <w:rFonts w:ascii="Arial" w:eastAsiaTheme="minorHAnsi" w:hAnsi="Arial" w:cs="Arial"/>
                      <w:color w:val="000000"/>
                      <w:sz w:val="22"/>
                      <w:szCs w:val="18"/>
                      <w:lang w:eastAsia="en-US"/>
                    </w:rPr>
                  </w:pPr>
                  <w:r w:rsidRPr="00715CCA">
                    <w:rPr>
                      <w:rFonts w:ascii="Arial" w:eastAsiaTheme="minorHAnsi" w:hAnsi="Arial" w:cs="Arial"/>
                      <w:color w:val="000000"/>
                      <w:sz w:val="22"/>
                      <w:szCs w:val="18"/>
                      <w:lang w:eastAsia="en-US"/>
                    </w:rPr>
                    <w:t>Изменение локальных участков фасада здания и строения, связанного с изменением, размещением деталей, элементов и дополнительного оборудования, должно осуществляться с учетом комплексного решения архитектурного облика всех фасадов здания и строения.</w:t>
                  </w:r>
                </w:p>
              </w:txbxContent>
            </v:textbox>
          </v:shape>
        </w:pict>
      </w:r>
      <w:r w:rsidR="00BD5C5D">
        <w:br w:type="page"/>
      </w:r>
    </w:p>
    <w:tbl>
      <w:tblPr>
        <w:tblStyle w:val="1"/>
        <w:tblpPr w:leftFromText="181" w:rightFromText="181" w:vertAnchor="page" w:horzAnchor="page" w:tblpX="1746" w:tblpY="6993"/>
        <w:tblW w:w="0" w:type="auto"/>
        <w:tblLayout w:type="fixed"/>
        <w:tblLook w:val="0000" w:firstRow="0" w:lastRow="0" w:firstColumn="0" w:lastColumn="0" w:noHBand="0" w:noVBand="0"/>
      </w:tblPr>
      <w:tblGrid>
        <w:gridCol w:w="1929"/>
        <w:gridCol w:w="3708"/>
        <w:gridCol w:w="3029"/>
      </w:tblGrid>
      <w:tr w:rsidR="006700AD" w:rsidRPr="00E81748" w:rsidTr="00877E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4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29" w:type="dxa"/>
          </w:tcPr>
          <w:p w:rsidR="006700AD" w:rsidRPr="006700AD" w:rsidRDefault="006700AD" w:rsidP="006700AD">
            <w:pPr>
              <w:ind w:left="360" w:hanging="36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lastRenderedPageBreak/>
              <w:t>Образец цвета</w:t>
            </w:r>
          </w:p>
        </w:tc>
        <w:tc>
          <w:tcPr>
            <w:tcW w:w="3708" w:type="dxa"/>
          </w:tcPr>
          <w:p w:rsidR="006700AD" w:rsidRPr="006700AD" w:rsidRDefault="006700AD" w:rsidP="006700AD">
            <w:pPr>
              <w:ind w:left="360" w:hanging="30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Наименование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029" w:type="dxa"/>
          </w:tcPr>
          <w:p w:rsidR="006700AD" w:rsidRPr="006700AD" w:rsidRDefault="006700AD" w:rsidP="006700AD">
            <w:pPr>
              <w:ind w:left="360" w:hanging="304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Примечание</w:t>
            </w:r>
          </w:p>
        </w:tc>
      </w:tr>
      <w:tr w:rsidR="006700AD" w:rsidRPr="00E81748" w:rsidTr="00877EFD">
        <w:trPr>
          <w:trHeight w:hRule="exact" w:val="48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29" w:type="dxa"/>
            <w:tcBorders>
              <w:bottom w:val="single" w:sz="8" w:space="0" w:color="000000" w:themeColor="text1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29216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55929</wp:posOffset>
                  </wp:positionV>
                  <wp:extent cx="764721" cy="207666"/>
                  <wp:effectExtent l="19050" t="0" r="0" b="0"/>
                  <wp:wrapNone/>
                  <wp:docPr id="7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 l="2561" t="8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07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  <w:tcBorders>
              <w:bottom w:val="single" w:sz="8" w:space="0" w:color="000000" w:themeColor="text1"/>
            </w:tcBorders>
          </w:tcPr>
          <w:p w:rsidR="006700AD" w:rsidRPr="006700AD" w:rsidRDefault="00461A46" w:rsidP="006700AD">
            <w:pPr>
              <w:ind w:left="360" w:hanging="30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 xml:space="preserve">RAL 9010, </w:t>
            </w:r>
            <w:r w:rsidR="006700AD" w:rsidRPr="006700AD">
              <w:rPr>
                <w:rFonts w:ascii="Arial" w:hAnsi="Arial" w:cs="Arial"/>
                <w:szCs w:val="18"/>
              </w:rPr>
              <w:t>Белый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029" w:type="dxa"/>
            <w:tcBorders>
              <w:bottom w:val="single" w:sz="8" w:space="0" w:color="000000" w:themeColor="text1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2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29" w:type="dxa"/>
            <w:tcBorders>
              <w:bottom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30240" behindDoc="1" locked="0" layoutInCell="1" allowOverlap="1">
                  <wp:simplePos x="0" y="0"/>
                  <wp:positionH relativeFrom="column">
                    <wp:posOffset>150271</wp:posOffset>
                  </wp:positionH>
                  <wp:positionV relativeFrom="paragraph">
                    <wp:posOffset>50674</wp:posOffset>
                  </wp:positionV>
                  <wp:extent cx="764721" cy="217715"/>
                  <wp:effectExtent l="19050" t="0" r="0" b="0"/>
                  <wp:wrapNone/>
                  <wp:docPr id="98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 r="3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17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  <w:tcBorders>
              <w:bottom w:val="single" w:sz="4" w:space="0" w:color="auto"/>
            </w:tcBorders>
          </w:tcPr>
          <w:p w:rsidR="006700AD" w:rsidRPr="006700AD" w:rsidRDefault="00461A46" w:rsidP="006700AD">
            <w:pPr>
              <w:ind w:left="360" w:hanging="30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 xml:space="preserve">RAL 9002, </w:t>
            </w:r>
            <w:r w:rsidR="006700AD" w:rsidRPr="006700AD">
              <w:rPr>
                <w:rFonts w:ascii="Arial" w:hAnsi="Arial" w:cs="Arial"/>
                <w:szCs w:val="18"/>
              </w:rPr>
              <w:t>Светло</w:t>
            </w:r>
            <w:r w:rsidR="006700AD" w:rsidRPr="006700AD">
              <w:rPr>
                <w:rFonts w:ascii="Arial" w:hAnsi="Arial" w:cs="Arial"/>
                <w:szCs w:val="18"/>
              </w:rPr>
              <w:softHyphen/>
              <w:t>серый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029" w:type="dxa"/>
            <w:tcBorders>
              <w:bottom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trHeight w:hRule="exact" w:val="51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29" w:type="dxa"/>
            <w:tcBorders>
              <w:top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31264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31513</wp:posOffset>
                  </wp:positionV>
                  <wp:extent cx="747974" cy="211015"/>
                  <wp:effectExtent l="19050" t="0" r="0" b="0"/>
                  <wp:wrapNone/>
                  <wp:docPr id="9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659" cy="210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  <w:tcBorders>
              <w:top w:val="single" w:sz="4" w:space="0" w:color="auto"/>
            </w:tcBorders>
          </w:tcPr>
          <w:p w:rsidR="006700AD" w:rsidRPr="006700AD" w:rsidRDefault="006700AD" w:rsidP="006700AD">
            <w:pPr>
              <w:ind w:left="360" w:hanging="30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7004, Сигнальный серый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029" w:type="dxa"/>
            <w:tcBorders>
              <w:top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0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32288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55544</wp:posOffset>
                  </wp:positionV>
                  <wp:extent cx="747974" cy="210189"/>
                  <wp:effectExtent l="19050" t="0" r="0" b="0"/>
                  <wp:wrapNone/>
                  <wp:docPr id="10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943" cy="21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</w:tcPr>
          <w:p w:rsidR="006700AD" w:rsidRPr="006700AD" w:rsidRDefault="006700AD" w:rsidP="006700AD">
            <w:pPr>
              <w:ind w:left="360" w:hanging="30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1034, Пастельно-жёлтый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0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trHeight w:hRule="exact" w:val="49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33312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55147</wp:posOffset>
                  </wp:positionV>
                  <wp:extent cx="747974" cy="203734"/>
                  <wp:effectExtent l="19050" t="0" r="0" b="0"/>
                  <wp:wrapNone/>
                  <wp:docPr id="102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856" cy="20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</w:tcPr>
          <w:p w:rsidR="006700AD" w:rsidRPr="006700AD" w:rsidRDefault="006700AD" w:rsidP="006700AD">
            <w:pPr>
              <w:ind w:left="360" w:hanging="30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070 80 60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0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</w:tbl>
    <w:p w:rsidR="00B36E32" w:rsidRDefault="00EE505F">
      <w:r>
        <w:rPr>
          <w:noProof/>
          <w:lang w:eastAsia="ru-RU"/>
        </w:rPr>
        <w:drawing>
          <wp:anchor distT="0" distB="0" distL="114300" distR="114300" simplePos="0" relativeHeight="251597824" behindDoc="1" locked="0" layoutInCell="1" allowOverlap="1">
            <wp:simplePos x="0" y="0"/>
            <wp:positionH relativeFrom="column">
              <wp:posOffset>343014</wp:posOffset>
            </wp:positionH>
            <wp:positionV relativeFrom="paragraph">
              <wp:posOffset>-29257</wp:posOffset>
            </wp:positionV>
            <wp:extent cx="8227846" cy="3057098"/>
            <wp:effectExtent l="19050" t="0" r="1754" b="0"/>
            <wp:wrapNone/>
            <wp:docPr id="97" name="Рисунок 96" descr="62c59820-32d8-4d83-b969-0ae6ebf05e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c59820-32d8-4d83-b969-0ae6ebf05ec8.jpg"/>
                    <pic:cNvPicPr/>
                  </pic:nvPicPr>
                  <pic:blipFill>
                    <a:blip r:embed="rId58" cstate="print"/>
                    <a:srcRect l="7571" t="19747" r="6816" b="44311"/>
                    <a:stretch>
                      <a:fillRect/>
                    </a:stretch>
                  </pic:blipFill>
                  <pic:spPr>
                    <a:xfrm>
                      <a:off x="0" y="0"/>
                      <a:ext cx="8227846" cy="3057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  <w:lang w:eastAsia="ru-RU"/>
        </w:rPr>
        <w:pict>
          <v:shape id="_x0000_s3351" type="#_x0000_t202" style="position:absolute;margin-left:-8.1pt;margin-top:-58.75pt;width:317.55pt;height:61.45pt;z-index:251792384;mso-height-percent:200;mso-position-horizontal-relative:text;mso-position-vertical-relative:text;mso-height-percent:200;mso-width-relative:margin;mso-height-relative:margin" filled="f" stroked="f">
            <v:textbox style="mso-next-textbox:#_x0000_s3351;mso-fit-shape-to-text:t">
              <w:txbxContent>
                <w:p w:rsidR="007D0A19" w:rsidRPr="00533560" w:rsidRDefault="007D0A19" w:rsidP="009677DA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3350" type="#_x0000_t202" style="position:absolute;margin-left:23.6pt;margin-top:242.3pt;width:291.4pt;height:18.75pt;z-index:251791360;mso-width-percent:400;mso-position-horizontal-relative:text;mso-position-vertical-relative:text;mso-width-percent:400;mso-width-relative:margin;mso-height-relative:margin" filled="f" stroked="f">
            <v:textbox style="mso-next-textbox:#_x0000_s3350">
              <w:txbxContent>
                <w:p w:rsidR="007D0A19" w:rsidRPr="005229A2" w:rsidRDefault="007D0A19" w:rsidP="009677DA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A35431">
        <w:br w:type="page"/>
      </w:r>
    </w:p>
    <w:tbl>
      <w:tblPr>
        <w:tblStyle w:val="1"/>
        <w:tblpPr w:leftFromText="181" w:rightFromText="181" w:vertAnchor="page" w:horzAnchor="margin" w:tblpX="392" w:tblpY="7452"/>
        <w:tblW w:w="0" w:type="auto"/>
        <w:tblLayout w:type="fixed"/>
        <w:tblLook w:val="0000" w:firstRow="0" w:lastRow="0" w:firstColumn="0" w:lastColumn="0" w:noHBand="0" w:noVBand="0"/>
      </w:tblPr>
      <w:tblGrid>
        <w:gridCol w:w="2376"/>
        <w:gridCol w:w="3544"/>
        <w:gridCol w:w="2977"/>
      </w:tblGrid>
      <w:tr w:rsidR="009E0F91" w:rsidRPr="00E81748" w:rsidTr="007B2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4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</w:tcPr>
          <w:p w:rsidR="009E0F91" w:rsidRPr="006700AD" w:rsidRDefault="009E0F91" w:rsidP="009E0F91">
            <w:pPr>
              <w:ind w:left="360" w:hanging="36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lastRenderedPageBreak/>
              <w:t>Образец цвета</w:t>
            </w:r>
          </w:p>
        </w:tc>
        <w:tc>
          <w:tcPr>
            <w:tcW w:w="3544" w:type="dxa"/>
          </w:tcPr>
          <w:p w:rsidR="009E0F91" w:rsidRPr="006700AD" w:rsidRDefault="009E0F91" w:rsidP="009E0F91">
            <w:pPr>
              <w:ind w:left="360" w:hanging="30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Наименование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7" w:type="dxa"/>
          </w:tcPr>
          <w:p w:rsidR="009E0F91" w:rsidRPr="006700AD" w:rsidRDefault="009E0F91" w:rsidP="009E0F91">
            <w:pPr>
              <w:ind w:left="360" w:hanging="304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Примечание</w:t>
            </w:r>
          </w:p>
        </w:tc>
      </w:tr>
      <w:tr w:rsidR="009E0F91" w:rsidRPr="00E81748" w:rsidTr="007B2CC7">
        <w:trPr>
          <w:trHeight w:hRule="exact" w:val="48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tcBorders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34336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55929</wp:posOffset>
                  </wp:positionV>
                  <wp:extent cx="764721" cy="207666"/>
                  <wp:effectExtent l="19050" t="0" r="0" b="0"/>
                  <wp:wrapNone/>
                  <wp:docPr id="12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 l="2561" t="8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07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 w:hanging="30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9010 .Белый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7" w:type="dxa"/>
            <w:tcBorders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3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35360" behindDoc="1" locked="0" layoutInCell="1" allowOverlap="1">
                  <wp:simplePos x="0" y="0"/>
                  <wp:positionH relativeFrom="column">
                    <wp:posOffset>150271</wp:posOffset>
                  </wp:positionH>
                  <wp:positionV relativeFrom="paragraph">
                    <wp:posOffset>50674</wp:posOffset>
                  </wp:positionV>
                  <wp:extent cx="764721" cy="217715"/>
                  <wp:effectExtent l="19050" t="0" r="0" b="0"/>
                  <wp:wrapNone/>
                  <wp:docPr id="12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 r="3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17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9E0F91" w:rsidRPr="006700AD" w:rsidRDefault="00461A46" w:rsidP="009E0F91">
            <w:pPr>
              <w:ind w:left="360" w:hanging="30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>RAL 9002,</w:t>
            </w:r>
            <w:r w:rsidR="009E0F91" w:rsidRPr="006700AD">
              <w:rPr>
                <w:rFonts w:ascii="Arial" w:hAnsi="Arial" w:cs="Arial"/>
                <w:szCs w:val="18"/>
              </w:rPr>
              <w:t>Светло</w:t>
            </w:r>
            <w:r w:rsidR="009E0F91" w:rsidRPr="006700AD">
              <w:rPr>
                <w:rFonts w:ascii="Arial" w:hAnsi="Arial" w:cs="Arial"/>
                <w:szCs w:val="18"/>
              </w:rPr>
              <w:softHyphen/>
              <w:t>серый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7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trHeight w:hRule="exact" w:val="52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36384" behindDoc="1" locked="0" layoutInCell="1" allowOverlap="1">
                  <wp:simplePos x="0" y="0"/>
                  <wp:positionH relativeFrom="column">
                    <wp:posOffset>148737</wp:posOffset>
                  </wp:positionH>
                  <wp:positionV relativeFrom="paragraph">
                    <wp:posOffset>31066</wp:posOffset>
                  </wp:positionV>
                  <wp:extent cx="766396" cy="210700"/>
                  <wp:effectExtent l="19050" t="0" r="0" b="0"/>
                  <wp:wrapNone/>
                  <wp:docPr id="125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193" cy="210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top w:val="single" w:sz="4" w:space="0" w:color="auto"/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 w:hanging="30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7004, Сигнальный серый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7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1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37408" behindDoc="1" locked="0" layoutInCell="1" allowOverlap="1">
                  <wp:simplePos x="0" y="0"/>
                  <wp:positionH relativeFrom="column">
                    <wp:posOffset>148737</wp:posOffset>
                  </wp:positionH>
                  <wp:positionV relativeFrom="paragraph">
                    <wp:posOffset>53389</wp:posOffset>
                  </wp:positionV>
                  <wp:extent cx="766396" cy="209875"/>
                  <wp:effectExtent l="19050" t="0" r="0" b="0"/>
                  <wp:wrapNone/>
                  <wp:docPr id="12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510" cy="21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 w:hanging="30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1034, Пастельно-жёлтый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7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trHeight w:hRule="exact" w:val="49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376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38432" behindDoc="1" locked="0" layoutInCell="1" allowOverlap="1">
                  <wp:simplePos x="0" y="0"/>
                  <wp:positionH relativeFrom="column">
                    <wp:posOffset>148737</wp:posOffset>
                  </wp:positionH>
                  <wp:positionV relativeFrom="paragraph">
                    <wp:posOffset>55050</wp:posOffset>
                  </wp:positionV>
                  <wp:extent cx="766396" cy="203200"/>
                  <wp:effectExtent l="19050" t="0" r="0" b="0"/>
                  <wp:wrapNone/>
                  <wp:docPr id="12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534" cy="20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 w:hanging="30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070 80 60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7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</w:tbl>
    <w:p w:rsidR="006D0D39" w:rsidRDefault="005A24FE">
      <w:r>
        <w:rPr>
          <w:noProof/>
          <w:lang w:eastAsia="ru-RU"/>
        </w:rPr>
        <w:drawing>
          <wp:anchor distT="0" distB="0" distL="114300" distR="114300" simplePos="0" relativeHeight="251598848" behindDoc="1" locked="0" layoutInCell="1" allowOverlap="1">
            <wp:simplePos x="0" y="0"/>
            <wp:positionH relativeFrom="column">
              <wp:posOffset>595497</wp:posOffset>
            </wp:positionH>
            <wp:positionV relativeFrom="paragraph">
              <wp:posOffset>18510</wp:posOffset>
            </wp:positionV>
            <wp:extent cx="8142311" cy="3370997"/>
            <wp:effectExtent l="19050" t="0" r="0" b="0"/>
            <wp:wrapNone/>
            <wp:docPr id="100" name="Рисунок 99" descr="012f4f78-0954-4e22-9d2e-8f71faa208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f4f78-0954-4e22-9d2e-8f71faa208cc.jpg"/>
                    <pic:cNvPicPr/>
                  </pic:nvPicPr>
                  <pic:blipFill>
                    <a:blip r:embed="rId59" cstate="print"/>
                    <a:srcRect l="46330" t="19403" r="1526" b="44891"/>
                    <a:stretch>
                      <a:fillRect/>
                    </a:stretch>
                  </pic:blipFill>
                  <pic:spPr>
                    <a:xfrm>
                      <a:off x="0" y="0"/>
                      <a:ext cx="8142311" cy="3370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  <w:lang w:eastAsia="ru-RU"/>
        </w:rPr>
        <w:pict>
          <v:shape id="_x0000_s3354" type="#_x0000_t202" style="position:absolute;margin-left:10.1pt;margin-top:267.9pt;width:291.4pt;height:18.75pt;z-index:251794432;mso-width-percent:400;mso-position-horizontal-relative:text;mso-position-vertical-relative:text;mso-width-percent:400;mso-width-relative:margin;mso-height-relative:margin" filled="f" stroked="f">
            <v:textbox style="mso-next-textbox:#_x0000_s3354">
              <w:txbxContent>
                <w:p w:rsidR="007D0A19" w:rsidRPr="005229A2" w:rsidRDefault="007D0A19" w:rsidP="009E0F91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3353" type="#_x0000_t202" style="position:absolute;margin-left:4.05pt;margin-top:-46.75pt;width:317.55pt;height:61.45pt;z-index:251793408;mso-height-percent:200;mso-position-horizontal-relative:text;mso-position-vertical-relative:text;mso-height-percent:200;mso-width-relative:margin;mso-height-relative:margin" filled="f" stroked="f">
            <v:textbox style="mso-next-textbox:#_x0000_s3353;mso-fit-shape-to-text:t">
              <w:txbxContent>
                <w:p w:rsidR="007D0A19" w:rsidRPr="00533560" w:rsidRDefault="007D0A19" w:rsidP="00B36E32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B36E32">
        <w:br w:type="page"/>
      </w:r>
    </w:p>
    <w:tbl>
      <w:tblPr>
        <w:tblStyle w:val="1"/>
        <w:tblpPr w:leftFromText="181" w:rightFromText="181" w:vertAnchor="page" w:horzAnchor="page" w:tblpX="1776" w:tblpY="6979"/>
        <w:tblW w:w="0" w:type="auto"/>
        <w:tblLayout w:type="fixed"/>
        <w:tblLook w:val="0000" w:firstRow="0" w:lastRow="0" w:firstColumn="0" w:lastColumn="0" w:noHBand="0" w:noVBand="0"/>
      </w:tblPr>
      <w:tblGrid>
        <w:gridCol w:w="2264"/>
        <w:gridCol w:w="4277"/>
        <w:gridCol w:w="2961"/>
      </w:tblGrid>
      <w:tr w:rsidR="007B2CC7" w:rsidRPr="00E81748" w:rsidTr="001132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508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64" w:type="dxa"/>
          </w:tcPr>
          <w:p w:rsidR="007B2CC7" w:rsidRPr="006700AD" w:rsidRDefault="007B2CC7" w:rsidP="007B2CC7">
            <w:pPr>
              <w:ind w:left="360" w:hanging="36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lastRenderedPageBreak/>
              <w:t>Образец цвета</w:t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Наименование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61" w:type="dxa"/>
          </w:tcPr>
          <w:p w:rsidR="007B2CC7" w:rsidRPr="006700AD" w:rsidRDefault="007B2CC7" w:rsidP="007B2CC7">
            <w:pPr>
              <w:ind w:left="360" w:hanging="304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Примечание</w:t>
            </w:r>
          </w:p>
        </w:tc>
      </w:tr>
      <w:tr w:rsidR="007B2CC7" w:rsidRPr="00E81748" w:rsidTr="001132BD">
        <w:trPr>
          <w:trHeight w:hRule="exact" w:val="452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64" w:type="dxa"/>
            <w:tcBorders>
              <w:bottom w:val="single" w:sz="8" w:space="0" w:color="000000" w:themeColor="text1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39456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55929</wp:posOffset>
                  </wp:positionV>
                  <wp:extent cx="764721" cy="207666"/>
                  <wp:effectExtent l="19050" t="0" r="0" b="0"/>
                  <wp:wrapNone/>
                  <wp:docPr id="107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 l="2561" t="8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07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  <w:tcBorders>
              <w:bottom w:val="single" w:sz="8" w:space="0" w:color="000000" w:themeColor="text1"/>
            </w:tcBorders>
          </w:tcPr>
          <w:p w:rsidR="007B2CC7" w:rsidRPr="006700AD" w:rsidRDefault="00461A46" w:rsidP="007B2CC7">
            <w:pPr>
              <w:ind w:left="360" w:hanging="30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 xml:space="preserve">RAL 9010, </w:t>
            </w:r>
            <w:r w:rsidR="007B2CC7" w:rsidRPr="006700AD">
              <w:rPr>
                <w:rFonts w:ascii="Arial" w:hAnsi="Arial" w:cs="Arial"/>
                <w:szCs w:val="18"/>
              </w:rPr>
              <w:t>Белый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61" w:type="dxa"/>
            <w:tcBorders>
              <w:bottom w:val="single" w:sz="8" w:space="0" w:color="000000" w:themeColor="text1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9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64" w:type="dxa"/>
            <w:tcBorders>
              <w:bottom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40480" behindDoc="1" locked="0" layoutInCell="1" allowOverlap="1">
                  <wp:simplePos x="0" y="0"/>
                  <wp:positionH relativeFrom="column">
                    <wp:posOffset>143594</wp:posOffset>
                  </wp:positionH>
                  <wp:positionV relativeFrom="paragraph">
                    <wp:posOffset>45772</wp:posOffset>
                  </wp:positionV>
                  <wp:extent cx="755545" cy="196483"/>
                  <wp:effectExtent l="19050" t="0" r="6455" b="0"/>
                  <wp:wrapNone/>
                  <wp:docPr id="1073" name="Рисунок 1065" descr="1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019.jp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62" cy="199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  <w:tcBorders>
              <w:bottom w:val="single" w:sz="4" w:space="0" w:color="auto"/>
            </w:tcBorders>
          </w:tcPr>
          <w:p w:rsidR="007B2CC7" w:rsidRPr="006700AD" w:rsidRDefault="007B2CC7" w:rsidP="007B2CC7">
            <w:pPr>
              <w:ind w:left="360" w:hanging="30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>RAL 1019</w:t>
            </w:r>
            <w:r w:rsidR="00461A46">
              <w:rPr>
                <w:rFonts w:ascii="Arial" w:hAnsi="Arial" w:cs="Arial"/>
                <w:szCs w:val="18"/>
              </w:rPr>
              <w:t>,</w:t>
            </w:r>
            <w:r>
              <w:rPr>
                <w:rFonts w:ascii="Arial" w:hAnsi="Arial" w:cs="Arial"/>
                <w:szCs w:val="18"/>
              </w:rPr>
              <w:t xml:space="preserve"> Серо-бежевый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61" w:type="dxa"/>
            <w:tcBorders>
              <w:bottom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trHeight w:hRule="exact" w:val="48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64" w:type="dxa"/>
            <w:tcBorders>
              <w:top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41504" behindDoc="1" locked="0" layoutInCell="1" allowOverlap="1">
                  <wp:simplePos x="0" y="0"/>
                  <wp:positionH relativeFrom="column">
                    <wp:posOffset>146685</wp:posOffset>
                  </wp:positionH>
                  <wp:positionV relativeFrom="paragraph">
                    <wp:posOffset>32385</wp:posOffset>
                  </wp:positionV>
                  <wp:extent cx="765810" cy="208280"/>
                  <wp:effectExtent l="19050" t="0" r="0" b="0"/>
                  <wp:wrapNone/>
                  <wp:docPr id="1074" name="Рисунок 1066" descr="120 70 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0 70 05.png"/>
                          <pic:cNvPicPr/>
                        </pic:nvPicPr>
                        <pic:blipFill>
                          <a:blip r:embed="rId61" cstate="print"/>
                          <a:srcRect b="177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810" cy="20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  <w:tcBorders>
              <w:top w:val="single" w:sz="4" w:space="0" w:color="auto"/>
            </w:tcBorders>
          </w:tcPr>
          <w:p w:rsidR="007B2CC7" w:rsidRPr="006700AD" w:rsidRDefault="007B2CC7" w:rsidP="007B2CC7">
            <w:pPr>
              <w:ind w:left="360" w:hanging="30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 xml:space="preserve">RAL </w:t>
            </w:r>
            <w:r>
              <w:rPr>
                <w:rFonts w:ascii="Arial" w:hAnsi="Arial" w:cs="Arial"/>
                <w:szCs w:val="18"/>
              </w:rPr>
              <w:t>120 70 05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61" w:type="dxa"/>
            <w:tcBorders>
              <w:top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7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64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42528" behindDoc="1" locked="0" layoutInCell="1" allowOverlap="1">
                  <wp:simplePos x="0" y="0"/>
                  <wp:positionH relativeFrom="column">
                    <wp:posOffset>143594</wp:posOffset>
                  </wp:positionH>
                  <wp:positionV relativeFrom="paragraph">
                    <wp:posOffset>80556</wp:posOffset>
                  </wp:positionV>
                  <wp:extent cx="755545" cy="207776"/>
                  <wp:effectExtent l="19050" t="0" r="6455" b="0"/>
                  <wp:wrapNone/>
                  <wp:docPr id="1075" name="Рисунок 1067" descr="080 80 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80 80 05.png"/>
                          <pic:cNvPicPr/>
                        </pic:nvPicPr>
                        <pic:blipFill>
                          <a:blip r:embed="rId62" cstate="print"/>
                          <a:srcRect b="186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997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</w:t>
            </w:r>
            <w:r>
              <w:rPr>
                <w:rFonts w:ascii="Arial" w:hAnsi="Arial" w:cs="Arial"/>
                <w:szCs w:val="18"/>
              </w:rPr>
              <w:t>L 080 80 05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61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trHeight w:hRule="exact" w:val="46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64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43552" behindDoc="1" locked="0" layoutInCell="1" allowOverlap="1">
                  <wp:simplePos x="0" y="0"/>
                  <wp:positionH relativeFrom="column">
                    <wp:posOffset>154930</wp:posOffset>
                  </wp:positionH>
                  <wp:positionV relativeFrom="paragraph">
                    <wp:posOffset>38824</wp:posOffset>
                  </wp:positionV>
                  <wp:extent cx="744209" cy="219154"/>
                  <wp:effectExtent l="19050" t="0" r="0" b="0"/>
                  <wp:wrapNone/>
                  <wp:docPr id="1076" name="Рисунок 1068" descr="7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044.png"/>
                          <pic:cNvPicPr/>
                        </pic:nvPicPr>
                        <pic:blipFill>
                          <a:blip r:embed="rId63" cstate="print"/>
                          <a:srcRect b="308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209" cy="21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 xml:space="preserve">RAL </w:t>
            </w:r>
            <w:r>
              <w:rPr>
                <w:rFonts w:ascii="Arial" w:hAnsi="Arial" w:cs="Arial"/>
                <w:szCs w:val="18"/>
              </w:rPr>
              <w:t>7044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61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6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64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 w:rsidRPr="007B2CC7">
              <w:rPr>
                <w:rFonts w:ascii="Arial" w:hAnsi="Arial" w:cs="Arial"/>
                <w:noProof/>
                <w:color w:val="000000"/>
                <w:szCs w:val="18"/>
                <w:lang w:eastAsia="ru-RU"/>
              </w:rPr>
              <w:drawing>
                <wp:anchor distT="0" distB="0" distL="114300" distR="114300" simplePos="0" relativeHeight="251544576" behindDoc="1" locked="0" layoutInCell="1" allowOverlap="1">
                  <wp:simplePos x="0" y="0"/>
                  <wp:positionH relativeFrom="column">
                    <wp:posOffset>151151</wp:posOffset>
                  </wp:positionH>
                  <wp:positionV relativeFrom="paragraph">
                    <wp:posOffset>51325</wp:posOffset>
                  </wp:positionV>
                  <wp:extent cx="763102" cy="211596"/>
                  <wp:effectExtent l="19050" t="0" r="0" b="0"/>
                  <wp:wrapNone/>
                  <wp:docPr id="107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106" cy="2115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 xml:space="preserve">RAL </w:t>
            </w:r>
            <w:r>
              <w:rPr>
                <w:rFonts w:ascii="Arial" w:hAnsi="Arial" w:cs="Arial"/>
                <w:szCs w:val="18"/>
              </w:rPr>
              <w:t>7004</w:t>
            </w:r>
            <w:r w:rsidR="00461A46">
              <w:rPr>
                <w:rFonts w:ascii="Arial" w:hAnsi="Arial" w:cs="Arial"/>
                <w:szCs w:val="18"/>
              </w:rPr>
              <w:t>,</w:t>
            </w:r>
            <w:r>
              <w:rPr>
                <w:rFonts w:ascii="Arial" w:hAnsi="Arial" w:cs="Arial"/>
                <w:szCs w:val="18"/>
              </w:rPr>
              <w:t xml:space="preserve"> Сигнальный серый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61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</w:tbl>
    <w:p w:rsidR="00A35431" w:rsidRPr="006D0D39" w:rsidRDefault="005A24FE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599872" behindDoc="1" locked="0" layoutInCell="1" allowOverlap="1">
            <wp:simplePos x="0" y="0"/>
            <wp:positionH relativeFrom="column">
              <wp:posOffset>363485</wp:posOffset>
            </wp:positionH>
            <wp:positionV relativeFrom="paragraph">
              <wp:posOffset>52629</wp:posOffset>
            </wp:positionV>
            <wp:extent cx="8517625" cy="2893326"/>
            <wp:effectExtent l="19050" t="0" r="0" b="0"/>
            <wp:wrapNone/>
            <wp:docPr id="103" name="Рисунок 102" descr="82f8e1cb-0679-4441-b535-92e42c5c40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f8e1cb-0679-4441-b535-92e42c5c409c.png"/>
                    <pic:cNvPicPr/>
                  </pic:nvPicPr>
                  <pic:blipFill>
                    <a:blip r:embed="rId64" cstate="print"/>
                    <a:srcRect l="8948" t="22273" r="5371" b="42463"/>
                    <a:stretch>
                      <a:fillRect/>
                    </a:stretch>
                  </pic:blipFill>
                  <pic:spPr>
                    <a:xfrm>
                      <a:off x="0" y="0"/>
                      <a:ext cx="8517625" cy="28933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  <w:lang w:eastAsia="ru-RU"/>
        </w:rPr>
        <w:pict>
          <v:shape id="_x0000_s3358" type="#_x0000_t202" style="position:absolute;margin-left:22.1pt;margin-top:237.75pt;width:291.4pt;height:18.75pt;z-index:251796480;mso-width-percent:400;mso-position-horizontal-relative:text;mso-position-vertical-relative:text;mso-width-percent:400;mso-width-relative:margin;mso-height-relative:margin" filled="f" stroked="f">
            <v:textbox style="mso-next-textbox:#_x0000_s3358">
              <w:txbxContent>
                <w:p w:rsidR="007D0A19" w:rsidRPr="005229A2" w:rsidRDefault="007D0A19" w:rsidP="007B2CC7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3355" type="#_x0000_t202" style="position:absolute;margin-left:10.05pt;margin-top:-47.55pt;width:317.55pt;height:61.45pt;z-index:251795456;mso-height-percent:200;mso-position-horizontal-relative:text;mso-position-vertical-relative:text;mso-height-percent:200;mso-width-relative:margin;mso-height-relative:margin" filled="f" stroked="f">
            <v:textbox style="mso-next-textbox:#_x0000_s3355;mso-fit-shape-to-text:t">
              <w:txbxContent>
                <w:p w:rsidR="007D0A19" w:rsidRPr="00533560" w:rsidRDefault="007D0A19" w:rsidP="00CD0AC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6D0D39">
        <w:br w:type="page"/>
      </w:r>
    </w:p>
    <w:p w:rsidR="00BD5C5D" w:rsidRDefault="00E9701D">
      <w:r>
        <w:rPr>
          <w:noProof/>
          <w:lang w:eastAsia="ru-RU"/>
        </w:rPr>
        <w:lastRenderedPageBreak/>
        <w:pict>
          <v:shape id="_x0000_s1967" type="#_x0000_t202" style="position:absolute;margin-left:6pt;margin-top:-47.7pt;width:317.55pt;height:61.45pt;z-index:251705344;mso-height-percent:200;mso-height-percent:200;mso-width-relative:margin;mso-height-relative:margin" filled="f" stroked="f">
            <v:textbox style="mso-next-textbox:#_x0000_s1967;mso-fit-shape-to-text:t">
              <w:txbxContent>
                <w:p w:rsidR="007D0A19" w:rsidRPr="00F64BFE" w:rsidRDefault="007D0A19" w:rsidP="009A5B9A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F64BFE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F64BFE">
        <w:rPr>
          <w:noProof/>
          <w:lang w:eastAsia="ru-RU"/>
        </w:rPr>
        <w:drawing>
          <wp:anchor distT="0" distB="0" distL="114300" distR="114300" simplePos="0" relativeHeight="25147596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310515</wp:posOffset>
            </wp:positionV>
            <wp:extent cx="4676775" cy="2318385"/>
            <wp:effectExtent l="19050" t="0" r="9525" b="0"/>
            <wp:wrapNone/>
            <wp:docPr id="3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31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982" type="#_x0000_t202" style="position:absolute;margin-left:384.95pt;margin-top:-36.85pt;width:291.35pt;height:33.05pt;z-index:251717632;mso-width-percent:400;mso-height-percent:200;mso-position-horizontal-relative:text;mso-position-vertical-relative:text;mso-width-percent:400;mso-height-percent:200;mso-width-relative:margin;mso-height-relative:margin" filled="f" stroked="f">
            <v:textbox style="mso-next-textbox:#_x0000_s1982;mso-fit-shape-to-text:t">
              <w:txbxContent>
                <w:p w:rsidR="007D0A19" w:rsidRPr="00F64BFE" w:rsidRDefault="007D0A19">
                  <w:pPr>
                    <w:rPr>
                      <w:rFonts w:ascii="Arial" w:hAnsi="Arial" w:cs="Arial"/>
                      <w:color w:val="523227" w:themeColor="accent2" w:themeShade="80"/>
                    </w:rPr>
                  </w:pPr>
                  <w:r w:rsidRPr="00F64BFE"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  <w:t>Искажение концептуальной задумки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980" type="#_x0000_t32" style="position:absolute;margin-left:384.3pt;margin-top:-20.05pt;width:342pt;height:222.1pt;flip:y;z-index:251715584;mso-position-horizontal-relative:text;mso-position-vertical-relative:text" o:connectortype="straight" strokecolor="#c00000" strokeweight="1.5pt"/>
        </w:pict>
      </w:r>
      <w:r>
        <w:rPr>
          <w:noProof/>
          <w:lang w:eastAsia="ru-RU"/>
        </w:rPr>
        <w:pict>
          <v:oval id="_x0000_s1979" style="position:absolute;margin-left:499.45pt;margin-top:25.75pt;width:49.15pt;height:48.45pt;z-index:251714560;mso-position-horizontal-relative:text;mso-position-vertical-relative:text" filled="f" strokecolor="#c00000" strokeweight="1.5pt"/>
        </w:pict>
      </w:r>
      <w:r>
        <w:rPr>
          <w:noProof/>
          <w:lang w:eastAsia="ru-RU"/>
        </w:rPr>
        <w:pict>
          <v:oval id="_x0000_s1978" style="position:absolute;margin-left:384.3pt;margin-top:22.05pt;width:49.15pt;height:48.45pt;z-index:251713536;mso-position-horizontal-relative:text;mso-position-vertical-relative:text" filled="f" strokecolor="#c00000" strokeweight="1.5pt"/>
        </w:pict>
      </w:r>
      <w:r>
        <w:rPr>
          <w:noProof/>
          <w:lang w:eastAsia="ru-RU"/>
        </w:rPr>
        <w:pict>
          <v:shape id="_x0000_s1981" type="#_x0000_t32" style="position:absolute;margin-left:378.75pt;margin-top:-20.05pt;width:352.4pt;height:222.1pt;z-index:251716608;mso-position-horizontal-relative:text;mso-position-vertical-relative:text" o:connectortype="straight" strokecolor="#c00000" strokeweight="1.5pt"/>
        </w:pict>
      </w:r>
      <w:r w:rsidR="00E934AC">
        <w:rPr>
          <w:noProof/>
          <w:lang w:eastAsia="ru-RU"/>
        </w:rPr>
        <w:drawing>
          <wp:anchor distT="0" distB="0" distL="114300" distR="114300" simplePos="0" relativeHeight="251478016" behindDoc="1" locked="0" layoutInCell="1" allowOverlap="1">
            <wp:simplePos x="0" y="0"/>
            <wp:positionH relativeFrom="column">
              <wp:posOffset>4890770</wp:posOffset>
            </wp:positionH>
            <wp:positionV relativeFrom="paragraph">
              <wp:posOffset>-214630</wp:posOffset>
            </wp:positionV>
            <wp:extent cx="4258945" cy="2689860"/>
            <wp:effectExtent l="19050" t="0" r="8255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945" cy="268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oundrect id="_x0000_s3331" style="position:absolute;margin-left:23.4pt;margin-top:269.9pt;width:129.9pt;height:161.55pt;z-index:251609088;mso-position-horizontal-relative:text;mso-position-vertical-relative:text" arcsize="0" fillcolor="#b8d99f" stroked="f"/>
        </w:pict>
      </w:r>
      <w:r w:rsidR="00187EDF">
        <w:rPr>
          <w:noProof/>
          <w:lang w:eastAsia="ru-RU"/>
        </w:rPr>
        <w:drawing>
          <wp:anchor distT="0" distB="0" distL="114300" distR="114300" simplePos="0" relativeHeight="251476992" behindDoc="1" locked="0" layoutInCell="1" allowOverlap="1">
            <wp:simplePos x="0" y="0"/>
            <wp:positionH relativeFrom="column">
              <wp:posOffset>3413760</wp:posOffset>
            </wp:positionH>
            <wp:positionV relativeFrom="paragraph">
              <wp:posOffset>2515235</wp:posOffset>
            </wp:positionV>
            <wp:extent cx="5916295" cy="3679190"/>
            <wp:effectExtent l="19050" t="0" r="8255" b="0"/>
            <wp:wrapNone/>
            <wp:docPr id="36" name="Рисунок 35" descr="efdd0dcd-7492-477e-a2de-4e01952a33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fdd0dcd-7492-477e-a2de-4e01952a33ef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679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970" type="#_x0000_t202" style="position:absolute;margin-left:384.95pt;margin-top:176.6pt;width:291.4pt;height:33.05pt;z-index:251706368;mso-width-percent:400;mso-height-percent:200;mso-position-horizontal-relative:text;mso-position-vertical-relative:text;mso-width-percent:400;mso-height-percent:200;mso-width-relative:margin;mso-height-relative:margin" filled="f" stroked="f">
            <v:textbox style="mso-next-textbox:#_x0000_s1970;mso-fit-shape-to-text:t">
              <w:txbxContent>
                <w:p w:rsidR="007D0A19" w:rsidRPr="00F64BFE" w:rsidRDefault="007D0A19">
                  <w:pPr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</w:pPr>
                  <w:r w:rsidRPr="00F64BFE"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  <w:t>Выполнение работ в соответствии с концепцией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975" type="#_x0000_t32" style="position:absolute;margin-left:179.65pt;margin-top:295.9pt;width:217.7pt;height:.05pt;z-index:251710464;mso-position-horizontal-relative:text;mso-position-vertical-relative:text" o:connectortype="straight" strokeweight="1.5pt">
            <v:stroke endarrow="oval"/>
          </v:shape>
        </w:pict>
      </w:r>
      <w:r>
        <w:rPr>
          <w:noProof/>
          <w:lang w:eastAsia="ru-RU"/>
        </w:rPr>
        <w:pict>
          <v:shape id="_x0000_s1977" type="#_x0000_t32" style="position:absolute;margin-left:179.65pt;margin-top:387.3pt;width:172.55pt;height:0;z-index:251712512;mso-position-horizontal-relative:text;mso-position-vertical-relative:text" o:connectortype="straight" strokeweight="1.5pt">
            <v:stroke endarrow="oval"/>
          </v:shape>
        </w:pict>
      </w:r>
      <w:r>
        <w:rPr>
          <w:noProof/>
          <w:lang w:eastAsia="ru-RU"/>
        </w:rPr>
        <w:pict>
          <v:shape id="_x0000_s1972" type="#_x0000_t202" style="position:absolute;margin-left:24.55pt;margin-top:375.05pt;width:140.4pt;height:48.95pt;z-index:251708416;mso-height-percent:200;mso-position-horizontal-relative:text;mso-position-vertical-relative:text;mso-height-percent:200;mso-width-relative:margin;mso-height-relative:margin" filled="f" stroked="f">
            <v:textbox style="mso-next-textbox:#_x0000_s1972;mso-fit-shape-to-text:t">
              <w:txbxContent>
                <w:p w:rsidR="007D0A19" w:rsidRPr="00F200D6" w:rsidRDefault="007D0A19" w:rsidP="00D874A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F200D6">
                    <w:rPr>
                      <w:rFonts w:ascii="Arial" w:hAnsi="Arial" w:cs="Arial"/>
                      <w:b/>
                      <w:sz w:val="24"/>
                    </w:rPr>
                    <w:t>Дополнительный оттенок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973" type="#_x0000_t202" style="position:absolute;margin-left:23.4pt;margin-top:327.05pt;width:140.4pt;height:23.35pt;z-index:251709440;mso-position-horizontal-relative:text;mso-position-vertical-relative:text;mso-width-relative:margin;mso-height-relative:margin" filled="f" stroked="f">
            <v:textbox style="mso-next-textbox:#_x0000_s1973">
              <w:txbxContent>
                <w:p w:rsidR="007D0A19" w:rsidRPr="00F200D6" w:rsidRDefault="007D0A19" w:rsidP="00D874A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F200D6">
                    <w:rPr>
                      <w:rFonts w:ascii="Arial" w:hAnsi="Arial" w:cs="Arial"/>
                      <w:b/>
                      <w:sz w:val="24"/>
                    </w:rPr>
                    <w:t>Акцентный оттенок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971" type="#_x0000_t202" style="position:absolute;margin-left:23.4pt;margin-top:282.05pt;width:140.4pt;height:24.9pt;z-index:251707392;mso-position-horizontal-relative:text;mso-position-vertical-relative:text;mso-width-relative:margin;mso-height-relative:margin" filled="f" stroked="f">
            <v:textbox style="mso-next-textbox:#_x0000_s1971">
              <w:txbxContent>
                <w:p w:rsidR="007D0A19" w:rsidRPr="00F200D6" w:rsidRDefault="007D0A19" w:rsidP="00D874A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F200D6">
                    <w:rPr>
                      <w:rFonts w:ascii="Arial" w:hAnsi="Arial" w:cs="Arial"/>
                      <w:b/>
                      <w:sz w:val="24"/>
                    </w:rPr>
                    <w:t>Основной оттенок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976" type="#_x0000_t32" style="position:absolute;margin-left:179.65pt;margin-top:336.85pt;width:149.75pt;height:.05pt;z-index:251711488;mso-position-horizontal-relative:text;mso-position-vertical-relative:text" o:connectortype="straight" strokeweight="1.5pt">
            <v:stroke endarrow="oval"/>
          </v:shape>
        </w:pict>
      </w:r>
      <w:r w:rsidR="00BD5C5D">
        <w:br w:type="page"/>
      </w:r>
    </w:p>
    <w:p w:rsidR="00BD5C5D" w:rsidRDefault="00E9701D">
      <w:r>
        <w:rPr>
          <w:noProof/>
          <w:lang w:eastAsia="ru-RU"/>
        </w:rPr>
        <w:lastRenderedPageBreak/>
        <w:pict>
          <v:shape id="_x0000_s3422" type="#_x0000_t202" style="position:absolute;margin-left:3.2pt;margin-top:13.95pt;width:44.95pt;height:27.9pt;z-index:251820032;mso-width-relative:margin;mso-height-relative:margin" filled="f" stroked="f">
            <v:textbox style="mso-next-textbox:#_x0000_s3422">
              <w:txbxContent>
                <w:p w:rsidR="007D0A19" w:rsidRPr="00F80007" w:rsidRDefault="007D0A19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F800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420" type="#_x0000_t202" style="position:absolute;margin-left:366.45pt;margin-top:13.95pt;width:44.95pt;height:27.9pt;z-index:251817984;mso-width-relative:margin;mso-height-relative:margin" filled="f" stroked="f">
            <v:textbox style="mso-next-textbox:#_x0000_s3420">
              <w:txbxContent>
                <w:p w:rsidR="007D0A19" w:rsidRPr="00EE505F" w:rsidRDefault="007D0A19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 w:rsidR="00A86964">
        <w:rPr>
          <w:noProof/>
          <w:lang w:eastAsia="ru-RU"/>
        </w:rPr>
        <w:drawing>
          <wp:anchor distT="0" distB="0" distL="114300" distR="114300" simplePos="0" relativeHeight="251480064" behindDoc="1" locked="0" layoutInCell="1" allowOverlap="1">
            <wp:simplePos x="0" y="0"/>
            <wp:positionH relativeFrom="column">
              <wp:posOffset>4645660</wp:posOffset>
            </wp:positionH>
            <wp:positionV relativeFrom="paragraph">
              <wp:posOffset>191770</wp:posOffset>
            </wp:positionV>
            <wp:extent cx="4353560" cy="2653665"/>
            <wp:effectExtent l="19050" t="0" r="8890" b="0"/>
            <wp:wrapNone/>
            <wp:docPr id="8" name="Рисунок 7" descr="84980f3c-cbdf-4126-a1cc-20f6ca06b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980f3c-cbdf-4126-a1cc-20f6ca06b033.jpg"/>
                    <pic:cNvPicPr/>
                  </pic:nvPicPr>
                  <pic:blipFill>
                    <a:blip r:embed="rId68" cstate="print"/>
                    <a:srcRect b="7542"/>
                    <a:stretch>
                      <a:fillRect/>
                    </a:stretch>
                  </pic:blipFill>
                  <pic:spPr>
                    <a:xfrm>
                      <a:off x="0" y="0"/>
                      <a:ext cx="435356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983" type="#_x0000_t202" style="position:absolute;margin-left:-17.35pt;margin-top:-52.6pt;width:379.95pt;height:100.4pt;z-index:251718656;mso-height-percent:200;mso-position-horizontal-relative:text;mso-position-vertical-relative:text;mso-height-percent:200;mso-width-relative:margin;mso-height-relative:margin" filled="f" stroked="f">
            <v:textbox style="mso-next-textbox:#_x0000_s1983;mso-fit-shape-to-text:t">
              <w:txbxContent>
                <w:p w:rsidR="007D0A19" w:rsidRPr="00F64BFE" w:rsidRDefault="007D0A19" w:rsidP="004804CD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noProof/>
                      <w:color w:val="A5644E" w:themeColor="accent2"/>
                      <w:sz w:val="32"/>
                      <w:szCs w:val="32"/>
                      <w:lang w:eastAsia="ru-RU"/>
                    </w:rPr>
                    <w:drawing>
                      <wp:inline distT="0" distB="0" distL="0" distR="0">
                        <wp:extent cx="4642485" cy="1020259"/>
                        <wp:effectExtent l="0" t="0" r="0" b="0"/>
                        <wp:docPr id="96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2485" cy="10202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154CE">
        <w:rPr>
          <w:noProof/>
          <w:lang w:eastAsia="ru-RU"/>
        </w:rPr>
        <w:drawing>
          <wp:anchor distT="0" distB="0" distL="114300" distR="114300" simplePos="0" relativeHeight="251518976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194945</wp:posOffset>
            </wp:positionV>
            <wp:extent cx="4445000" cy="2658110"/>
            <wp:effectExtent l="19050" t="0" r="0" b="0"/>
            <wp:wrapNone/>
            <wp:docPr id="38" name="Рисунок 37" descr="2024-11-15_11-02-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11-15_11-02-49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5C5D" w:rsidRDefault="00E9701D">
      <w:r>
        <w:rPr>
          <w:noProof/>
          <w:lang w:eastAsia="ru-RU"/>
        </w:rPr>
        <w:pict>
          <v:shape id="_x0000_s3423" type="#_x0000_t202" style="position:absolute;margin-left:-1.65pt;margin-top:208.5pt;width:79.7pt;height:27.9pt;z-index:251821056;mso-width-relative:margin;mso-height-relative:margin" filled="f" stroked="f">
            <v:textbox style="mso-next-textbox:#_x0000_s3423">
              <w:txbxContent>
                <w:p w:rsidR="007D0A19" w:rsidRPr="00666107" w:rsidRDefault="007D0A19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421" type="#_x0000_t202" style="position:absolute;margin-left:366.45pt;margin-top:208.5pt;width:79.7pt;height:27.9pt;z-index:251819008;mso-width-relative:margin;mso-height-relative:margin" filled="f" stroked="f">
            <v:textbox style="mso-next-textbox:#_x0000_s3421">
              <w:txbxContent>
                <w:p w:rsidR="007D0A19" w:rsidRPr="00666107" w:rsidRDefault="007D0A19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 w:rsidR="00A86964">
        <w:rPr>
          <w:noProof/>
          <w:lang w:eastAsia="ru-RU"/>
        </w:rPr>
        <w:drawing>
          <wp:anchor distT="0" distB="0" distL="114300" distR="114300" simplePos="0" relativeHeight="251479040" behindDoc="1" locked="0" layoutInCell="1" allowOverlap="1">
            <wp:simplePos x="0" y="0"/>
            <wp:positionH relativeFrom="column">
              <wp:posOffset>4645660</wp:posOffset>
            </wp:positionH>
            <wp:positionV relativeFrom="paragraph">
              <wp:posOffset>2641600</wp:posOffset>
            </wp:positionV>
            <wp:extent cx="4353560" cy="2885440"/>
            <wp:effectExtent l="19050" t="0" r="8890" b="0"/>
            <wp:wrapNone/>
            <wp:docPr id="24" name="Рисунок 23" descr="ae04d63a-6ec5-4dc3-9184-5b00fa5526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e04d63a-6ec5-4dc3-9184-5b00fa5526ee.jpg"/>
                    <pic:cNvPicPr/>
                  </pic:nvPicPr>
                  <pic:blipFill>
                    <a:blip r:embed="rId71" cstate="print"/>
                    <a:srcRect b="3608"/>
                    <a:stretch>
                      <a:fillRect/>
                    </a:stretch>
                  </pic:blipFill>
                  <pic:spPr>
                    <a:xfrm>
                      <a:off x="0" y="0"/>
                      <a:ext cx="435356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15B4">
        <w:rPr>
          <w:noProof/>
          <w:lang w:eastAsia="ru-RU"/>
        </w:rPr>
        <w:drawing>
          <wp:anchor distT="0" distB="0" distL="114300" distR="114300" simplePos="0" relativeHeight="251520000" behindDoc="1" locked="0" layoutInCell="1" allowOverlap="1">
            <wp:simplePos x="0" y="0"/>
            <wp:positionH relativeFrom="column">
              <wp:posOffset>18807</wp:posOffset>
            </wp:positionH>
            <wp:positionV relativeFrom="paragraph">
              <wp:posOffset>2643357</wp:posOffset>
            </wp:positionV>
            <wp:extent cx="4445946" cy="2889115"/>
            <wp:effectExtent l="19050" t="0" r="0" b="0"/>
            <wp:wrapNone/>
            <wp:docPr id="41" name="Рисунок 40" descr="37b9e34a-134c-4abd-b01f-b49dcc2b0b9f.jp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b9e34a-134c-4abd-b01f-b49dcc2b0b9f.jpeg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946" cy="288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C5D">
        <w:br w:type="page"/>
      </w:r>
    </w:p>
    <w:p w:rsidR="009D5A66" w:rsidRDefault="009020C1">
      <w:r>
        <w:rPr>
          <w:noProof/>
          <w:lang w:eastAsia="ru-RU"/>
        </w:rPr>
        <w:lastRenderedPageBreak/>
        <w:drawing>
          <wp:anchor distT="0" distB="0" distL="114300" distR="114300" simplePos="0" relativeHeight="251527168" behindDoc="1" locked="0" layoutInCell="1" allowOverlap="1">
            <wp:simplePos x="0" y="0"/>
            <wp:positionH relativeFrom="column">
              <wp:posOffset>-257159</wp:posOffset>
            </wp:positionH>
            <wp:positionV relativeFrom="paragraph">
              <wp:posOffset>-557621</wp:posOffset>
            </wp:positionV>
            <wp:extent cx="4956711" cy="6614556"/>
            <wp:effectExtent l="19050" t="0" r="0" b="0"/>
            <wp:wrapNone/>
            <wp:docPr id="105" name="Рисунок 104" descr="fBQAejYBvZ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QAejYBvZQ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711" cy="66145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28192" behindDoc="1" locked="0" layoutInCell="1" allowOverlap="1">
            <wp:simplePos x="0" y="0"/>
            <wp:positionH relativeFrom="column">
              <wp:posOffset>4892040</wp:posOffset>
            </wp:positionH>
            <wp:positionV relativeFrom="paragraph">
              <wp:posOffset>-558165</wp:posOffset>
            </wp:positionV>
            <wp:extent cx="4635500" cy="3479165"/>
            <wp:effectExtent l="19050" t="0" r="0" b="0"/>
            <wp:wrapNone/>
            <wp:docPr id="108" name="Рисунок 107" descr="CnaoaaEO6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naoaaEO6Ew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5500" cy="3479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  <w:lang w:eastAsia="ru-RU"/>
        </w:rPr>
        <w:pict>
          <v:shape id="_x0000_s3425" type="#_x0000_t202" style="position:absolute;margin-left:-32.3pt;margin-top:-43.05pt;width:79.7pt;height:27.9pt;z-index:251823104;mso-position-horizontal-relative:text;mso-position-vertical-relative:text;mso-width-relative:margin;mso-height-relative:margin" filled="f" stroked="f">
            <v:textbox style="mso-next-textbox:#_x0000_s3425">
              <w:txbxContent>
                <w:p w:rsidR="007D0A19" w:rsidRPr="00666107" w:rsidRDefault="007D0A19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 w:rsidR="00E9701D">
        <w:rPr>
          <w:noProof/>
          <w:lang w:eastAsia="ru-RU"/>
        </w:rPr>
        <w:pict>
          <v:shape id="_x0000_s3424" type="#_x0000_t202" style="position:absolute;margin-left:344.95pt;margin-top:-43.05pt;width:44.95pt;height:27.9pt;z-index:251822080;mso-position-horizontal-relative:text;mso-position-vertical-relative:text;mso-width-relative:margin;mso-height-relative:margin" filled="f" stroked="f">
            <v:textbox style="mso-next-textbox:#_x0000_s3424">
              <w:txbxContent>
                <w:p w:rsidR="007D0A19" w:rsidRPr="00EE505F" w:rsidRDefault="007D0A19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</w:p>
    <w:p w:rsidR="00680707" w:rsidRDefault="00E9701D">
      <w:r>
        <w:rPr>
          <w:noProof/>
        </w:rPr>
        <w:pict>
          <v:shape id="_x0000_s3338" type="#_x0000_t202" style="position:absolute;margin-left:377.65pt;margin-top:213.05pt;width:367.65pt;height:248.25pt;z-index:251790336;mso-width-relative:margin;mso-height-relative:margin" filled="f" stroked="f">
            <v:textbox style="mso-next-textbox:#_x0000_s3338">
              <w:txbxContent>
                <w:p w:rsidR="007D0A19" w:rsidRDefault="007D0A19" w:rsidP="00A35431">
                  <w:pPr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> Интересный проект, предполагающий редевелопмент невостребованного объекта недвижимости. В процессе работы было полностью изменено функциональное назначение объекта, и на его основе был создан многофункциональный жилой дом, соответствующий современным мировым стандартам и технологиям.</w:t>
                  </w:r>
                </w:p>
                <w:p w:rsidR="007D0A19" w:rsidRPr="00A35431" w:rsidRDefault="007D0A19" w:rsidP="00A35431">
                  <w:pPr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>Строгая выразительность форм и общая симметрия, вертикальные пилоны, высокие окна и торжественные порталы входной группы - как современная интерпретация монументальной классической архитектуры города.</w:t>
                  </w:r>
                </w:p>
              </w:txbxContent>
            </v:textbox>
          </v:shape>
        </w:pict>
      </w:r>
      <w:r w:rsidR="009D5A66">
        <w:br w:type="page"/>
      </w:r>
    </w:p>
    <w:p w:rsidR="00680707" w:rsidRDefault="00E9701D">
      <w:r>
        <w:rPr>
          <w:noProof/>
          <w:lang w:eastAsia="ru-RU"/>
        </w:rPr>
        <w:lastRenderedPageBreak/>
        <w:pict>
          <v:rect id="_x0000_s3363" style="position:absolute;margin-left:521.65pt;margin-top:219.3pt;width:209.25pt;height:236.9pt;z-index:251797504" stroked="f">
            <v:fill r:id="rId75" o:title="0Q4A8256_result" recolor="t" type="frame"/>
          </v:rect>
        </w:pict>
      </w:r>
      <w:r w:rsidR="00F80007">
        <w:rPr>
          <w:noProof/>
          <w:lang w:eastAsia="ru-RU"/>
        </w:rPr>
        <w:drawing>
          <wp:anchor distT="0" distB="0" distL="114300" distR="114300" simplePos="0" relativeHeight="251548672" behindDoc="1" locked="0" layoutInCell="1" allowOverlap="1">
            <wp:simplePos x="0" y="0"/>
            <wp:positionH relativeFrom="column">
              <wp:posOffset>6626036</wp:posOffset>
            </wp:positionH>
            <wp:positionV relativeFrom="paragraph">
              <wp:posOffset>-254800</wp:posOffset>
            </wp:positionV>
            <wp:extent cx="2611334" cy="2951018"/>
            <wp:effectExtent l="19050" t="0" r="0" b="0"/>
            <wp:wrapNone/>
            <wp:docPr id="1093" name="Рисунок 1092" descr="0Q4A7651_res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Q4A7651_result.jpg"/>
                    <pic:cNvPicPr/>
                  </pic:nvPicPr>
                  <pic:blipFill>
                    <a:blip r:embed="rId76" cstate="print"/>
                    <a:srcRect l="21330" r="17656"/>
                    <a:stretch>
                      <a:fillRect/>
                    </a:stretch>
                  </pic:blipFill>
                  <pic:spPr>
                    <a:xfrm>
                      <a:off x="0" y="0"/>
                      <a:ext cx="2611334" cy="29510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3426" type="#_x0000_t202" style="position:absolute;margin-left:207.2pt;margin-top:-20.05pt;width:44.95pt;height:27.9pt;z-index:251824128;mso-position-horizontal-relative:text;mso-position-vertical-relative:text;mso-width-relative:margin;mso-height-relative:margin" filled="f" stroked="f">
            <v:textbox style="mso-next-textbox:#_x0000_s3426">
              <w:txbxContent>
                <w:p w:rsidR="007D0A19" w:rsidRPr="00F80007" w:rsidRDefault="007D0A19" w:rsidP="00F80007">
                  <w:pPr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</w:pPr>
                  <w:r w:rsidRPr="00F80007"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373" type="#_x0000_t202" style="position:absolute;margin-left:207.2pt;margin-top:156.95pt;width:305.05pt;height:120.1pt;z-index:251799552;mso-position-horizontal-relative:text;mso-position-vertical-relative:text;mso-width-relative:margin;mso-height-relative:margin" filled="f" stroked="f">
            <v:textbox style="mso-next-textbox:#_x0000_s3373">
              <w:txbxContent>
                <w:p w:rsidR="007D0A19" w:rsidRPr="00857BC3" w:rsidRDefault="007D0A19" w:rsidP="00857BC3">
                  <w:pPr>
                    <w:jc w:val="both"/>
                    <w:rPr>
                      <w:rFonts w:ascii="Arial" w:hAnsi="Arial" w:cs="Arial"/>
                      <w:szCs w:val="28"/>
                    </w:rPr>
                  </w:pP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857BC3">
                    <w:rPr>
                      <w:rFonts w:ascii="Arial" w:hAnsi="Arial" w:cs="Arial"/>
                      <w:szCs w:val="28"/>
                    </w:rPr>
                    <w:t>Здание, построенное в 1965 году, со временем утратило свой первоначальный вид и стало морально и физически устаревшим. </w:t>
                  </w:r>
                </w:p>
                <w:p w:rsidR="007D0A19" w:rsidRPr="00857BC3" w:rsidRDefault="007D0A19" w:rsidP="00857BC3">
                  <w:pPr>
                    <w:jc w:val="both"/>
                    <w:rPr>
                      <w:rFonts w:ascii="Arial" w:hAnsi="Arial" w:cs="Arial"/>
                      <w:szCs w:val="28"/>
                    </w:rPr>
                  </w:pP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857BC3">
                    <w:rPr>
                      <w:rFonts w:ascii="Arial" w:hAnsi="Arial" w:cs="Arial"/>
                      <w:szCs w:val="28"/>
                    </w:rPr>
                    <w:t>Сегодня его новый фасад, вдохновленный советской парковой архитектурой, радует глаз свежим цветом и аккуратными формами, что позволяет зданию гармонично вписаться в городской парк.</w:t>
                  </w:r>
                </w:p>
                <w:p w:rsidR="007D0A19" w:rsidRDefault="007D0A19"/>
              </w:txbxContent>
            </v:textbox>
          </v:shape>
        </w:pict>
      </w:r>
      <w:r>
        <w:rPr>
          <w:noProof/>
          <w:lang w:eastAsia="ru-RU"/>
        </w:rPr>
        <w:pict>
          <v:roundrect id="_x0000_s3374" style="position:absolute;margin-left:204.95pt;margin-top:156.95pt;width:307.3pt;height:121.15pt;z-index:251608064;mso-position-horizontal-relative:text;mso-position-vertical-relative:text" arcsize="0" fillcolor="#b8d99f" stroked="f"/>
        </w:pict>
      </w:r>
      <w:r>
        <w:rPr>
          <w:noProof/>
          <w:lang w:eastAsia="ru-RU"/>
        </w:rPr>
        <w:pict>
          <v:rect id="_x0000_s3370" style="position:absolute;margin-left:-8.95pt;margin-top:-20.05pt;width:204.65pt;height:230.5pt;z-index:251798528;mso-position-horizontal-relative:text;mso-position-vertical-relative:text" stroked="f">
            <v:fill r:id="rId77" o:title="0Q4A7853_result" recolor="t" type="frame"/>
          </v:rect>
        </w:pict>
      </w:r>
      <w:r w:rsidR="00BD352E">
        <w:rPr>
          <w:noProof/>
          <w:lang w:eastAsia="ru-RU"/>
        </w:rPr>
        <w:drawing>
          <wp:anchor distT="0" distB="0" distL="114300" distR="114300" simplePos="0" relativeHeight="251547648" behindDoc="1" locked="0" layoutInCell="1" allowOverlap="1">
            <wp:simplePos x="0" y="0"/>
            <wp:positionH relativeFrom="column">
              <wp:posOffset>-108187</wp:posOffset>
            </wp:positionH>
            <wp:positionV relativeFrom="paragraph">
              <wp:posOffset>2798529</wp:posOffset>
            </wp:positionV>
            <wp:extent cx="2583473" cy="2984253"/>
            <wp:effectExtent l="19050" t="0" r="7327" b="0"/>
            <wp:wrapNone/>
            <wp:docPr id="1088" name="Рисунок 1087" descr="0Q4A2946_res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Q4A2946_result.jpg"/>
                    <pic:cNvPicPr/>
                  </pic:nvPicPr>
                  <pic:blipFill>
                    <a:blip r:embed="rId78" cstate="print"/>
                    <a:srcRect l="17460" t="7101" r="11751" b="9746"/>
                    <a:stretch>
                      <a:fillRect/>
                    </a:stretch>
                  </pic:blipFill>
                  <pic:spPr>
                    <a:xfrm>
                      <a:off x="0" y="0"/>
                      <a:ext cx="2583137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352E">
        <w:rPr>
          <w:noProof/>
          <w:lang w:eastAsia="ru-RU"/>
        </w:rPr>
        <w:drawing>
          <wp:anchor distT="0" distB="0" distL="114300" distR="114300" simplePos="0" relativeHeight="251546624" behindDoc="1" locked="0" layoutInCell="1" allowOverlap="1">
            <wp:simplePos x="0" y="0"/>
            <wp:positionH relativeFrom="column">
              <wp:posOffset>2609215</wp:posOffset>
            </wp:positionH>
            <wp:positionV relativeFrom="paragraph">
              <wp:posOffset>3672205</wp:posOffset>
            </wp:positionV>
            <wp:extent cx="3903980" cy="2110105"/>
            <wp:effectExtent l="19050" t="0" r="1270" b="0"/>
            <wp:wrapNone/>
            <wp:docPr id="1087" name="Рисунок 1086" descr="0Q4A7565_res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Q4A7565_result.jpg"/>
                    <pic:cNvPicPr/>
                  </pic:nvPicPr>
                  <pic:blipFill>
                    <a:blip r:embed="rId79" cstate="print"/>
                    <a:srcRect l="9300" t="17014" r="8758" b="5131"/>
                    <a:stretch>
                      <a:fillRect/>
                    </a:stretch>
                  </pic:blipFill>
                  <pic:spPr>
                    <a:xfrm>
                      <a:off x="0" y="0"/>
                      <a:ext cx="3903980" cy="2110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352E">
        <w:rPr>
          <w:noProof/>
          <w:lang w:eastAsia="ru-RU"/>
        </w:rPr>
        <w:drawing>
          <wp:anchor distT="0" distB="0" distL="114300" distR="114300" simplePos="0" relativeHeight="251545600" behindDoc="1" locked="0" layoutInCell="1" allowOverlap="1">
            <wp:simplePos x="0" y="0"/>
            <wp:positionH relativeFrom="column">
              <wp:posOffset>2609215</wp:posOffset>
            </wp:positionH>
            <wp:positionV relativeFrom="paragraph">
              <wp:posOffset>-256540</wp:posOffset>
            </wp:positionV>
            <wp:extent cx="3886200" cy="2150110"/>
            <wp:effectExtent l="19050" t="0" r="0" b="0"/>
            <wp:wrapNone/>
            <wp:docPr id="1086" name="Рисунок 1085" descr="m3myv9cpvdtlh_15uvhj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3myv9cpvdtlh_15uvhjm.jpeg"/>
                    <pic:cNvPicPr/>
                  </pic:nvPicPr>
                  <pic:blipFill>
                    <a:blip r:embed="rId80" cstate="print"/>
                    <a:srcRect l="7154" r="5673" b="17330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80707">
        <w:br w:type="page"/>
      </w:r>
    </w:p>
    <w:p w:rsidR="009D5A66" w:rsidRDefault="00FA04BD">
      <w:r>
        <w:rPr>
          <w:noProof/>
          <w:lang w:eastAsia="ru-RU"/>
        </w:rPr>
        <w:lastRenderedPageBreak/>
        <w:drawing>
          <wp:anchor distT="0" distB="0" distL="114300" distR="114300" simplePos="0" relativeHeight="251549696" behindDoc="1" locked="0" layoutInCell="1" allowOverlap="1">
            <wp:simplePos x="0" y="0"/>
            <wp:positionH relativeFrom="column">
              <wp:posOffset>-261653</wp:posOffset>
            </wp:positionH>
            <wp:positionV relativeFrom="paragraph">
              <wp:posOffset>-686422</wp:posOffset>
            </wp:positionV>
            <wp:extent cx="4549140" cy="6543304"/>
            <wp:effectExtent l="19050" t="0" r="3810" b="0"/>
            <wp:wrapNone/>
            <wp:docPr id="117" name="Рисунок 116" descr="WhatsApp Image 2024-12-11 at 10.36.5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4 (1).jpeg"/>
                    <pic:cNvPicPr/>
                  </pic:nvPicPr>
                  <pic:blipFill>
                    <a:blip r:embed="rId81" cstate="print"/>
                    <a:srcRect b="4062"/>
                    <a:stretch>
                      <a:fillRect/>
                    </a:stretch>
                  </pic:blipFill>
                  <pic:spPr>
                    <a:xfrm>
                      <a:off x="0" y="0"/>
                      <a:ext cx="4549140" cy="6543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7BC3" w:rsidRDefault="00857BC3"/>
    <w:p w:rsidR="00857BC3" w:rsidRDefault="00E9701D">
      <w:r>
        <w:rPr>
          <w:noProof/>
        </w:rPr>
        <w:pict>
          <v:shape id="_x0000_s3376" type="#_x0000_t202" style="position:absolute;margin-left:233.95pt;margin-top:57.2pt;width:522.6pt;height:247.15pt;z-index:251800576;mso-width-relative:margin;mso-height-relative:margin" filled="f">
            <v:textbox style="mso-next-textbox:#_x0000_s3376">
              <w:txbxContent>
                <w:p w:rsidR="007D0A19" w:rsidRPr="001A55C1" w:rsidRDefault="007D0A19" w:rsidP="001A55C1">
                  <w:pPr>
                    <w:rPr>
                      <w:rFonts w:ascii="Arial" w:hAnsi="Arial" w:cs="Arial"/>
                      <w:sz w:val="20"/>
                      <w:szCs w:val="28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 w:rsidRPr="001A55C1"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Муралы  и </w:t>
                  </w:r>
                  <w:r w:rsidRPr="001A55C1"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br/>
                    <w:t xml:space="preserve">               граффити</w:t>
                  </w:r>
                  <w:r w:rsidRPr="001A55C1">
                    <w:rPr>
                      <w:rFonts w:ascii="Arial" w:hAnsi="Arial" w:cs="Arial"/>
                      <w:sz w:val="24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Cs w:val="28"/>
                    </w:rPr>
                    <w:br/>
                    <w:t xml:space="preserve">  </w:t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>требо</w:t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 xml:space="preserve">вания к изображениям, рисункам, </w:t>
                  </w:r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 xml:space="preserve">надписям, в том числе муралам </w:t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ab/>
                    <w:t xml:space="preserve">    </w:t>
                  </w:r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>и граффити, наносимым на фасады зданий и внешние поверхности строений</w:t>
                  </w:r>
                </w:p>
              </w:txbxContent>
            </v:textbox>
          </v:shape>
        </w:pict>
      </w:r>
      <w:r w:rsidR="00857BC3">
        <w:br w:type="page"/>
      </w:r>
    </w:p>
    <w:p w:rsidR="00BF6A43" w:rsidRDefault="00E9701D">
      <w:r>
        <w:rPr>
          <w:noProof/>
        </w:rPr>
        <w:lastRenderedPageBreak/>
        <w:pict>
          <v:shape id="_x0000_s3378" type="#_x0000_t202" style="position:absolute;margin-left:535.8pt;margin-top:-12.65pt;width:3in;height:109.75pt;z-index:251802624;mso-height-percent:200;mso-height-percent:200;mso-width-relative:margin;mso-height-relative:margin" filled="f" stroked="f">
            <v:textbox style="mso-next-textbox:#_x0000_s3378;mso-fit-shape-to-text:t">
              <w:txbxContent>
                <w:p w:rsidR="007D0A19" w:rsidRPr="00BE0FBA" w:rsidRDefault="007D0A19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Первое, на что стоит обратить внимание, это соответствие художественного оформления окружающей среде. Каждый элемент дизайна должен гармонично вписываться в архитектурный ансамбль, учитывая цветовую гамму, текстуры и стилистические особенности зданий.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377" type="#_x0000_t202" style="position:absolute;margin-left:292.05pt;margin-top:-12.65pt;width:237pt;height:478.85pt;z-index:251801600;mso-width-relative:margin;mso-height-relative:margin" filled="f" stroked="f">
            <v:textbox style="mso-next-textbox:#_x0000_s3377">
              <w:txbxContent>
                <w:p w:rsidR="007D0A19" w:rsidRDefault="007D0A19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В современном градостроительстве требования к изображениям, рисункам, надписям, включая муралы и граффити, наносящимся на фасады зданий и внешние поверхности строений, становятся всё более актуальными. Эти визуальные элементы не только украшают архитектурный облик, но и выполняют важные общественные функции, способствуя созданию культурной идентичности и формирования позитивного имиджа городского пространства. </w:t>
                  </w:r>
                </w:p>
                <w:p w:rsidR="007D0A19" w:rsidRDefault="007D0A19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Муралы и граффити служат важными инструментами для выражения местных традиций, истории и ценностей. Они могут отражать важные социальные и культурные события, а также служить площадками для выражения мнений и идей. Визуальные элементы на фасадах зданий привлекают внимание горожан и туристов, способствуя развитию туризма и повышению интереса к культурным достопримечательностям. </w:t>
                  </w:r>
                </w:p>
                <w:p w:rsidR="007D0A19" w:rsidRPr="00BE0FBA" w:rsidRDefault="007D0A19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Однако, несмотря на все преимущества, важно учитывать, что нанесение изображений на фасады зданий должно осуществляться с соблюдением определённых норм и правил. Необходимо обеспечить баланс между художественной свободой и сохранением архитектурного наследия, а также учитывать интересы всех заинтересованных сторон.</w:t>
                  </w:r>
                </w:p>
              </w:txbxContent>
            </v:textbox>
          </v:shape>
        </w:pict>
      </w:r>
      <w:r w:rsidR="00BE0FBA">
        <w:rPr>
          <w:noProof/>
          <w:lang w:eastAsia="ru-RU"/>
        </w:rPr>
        <w:drawing>
          <wp:anchor distT="0" distB="0" distL="114300" distR="114300" simplePos="0" relativeHeight="251550720" behindDoc="1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-1089660</wp:posOffset>
            </wp:positionV>
            <wp:extent cx="4181475" cy="7581900"/>
            <wp:effectExtent l="19050" t="0" r="9525" b="0"/>
            <wp:wrapNone/>
            <wp:docPr id="119" name="Рисунок 118" descr="WhatsApp Image 2024-12-11 at 10.36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2.jpeg"/>
                    <pic:cNvPicPr/>
                  </pic:nvPicPr>
                  <pic:blipFill>
                    <a:blip r:embed="rId82" cstate="print"/>
                    <a:srcRect l="3516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A43" w:rsidRDefault="00E11061">
      <w:r>
        <w:rPr>
          <w:noProof/>
          <w:lang w:eastAsia="ru-RU"/>
        </w:rPr>
        <w:drawing>
          <wp:anchor distT="0" distB="0" distL="114300" distR="114300" simplePos="0" relativeHeight="251551744" behindDoc="1" locked="0" layoutInCell="1" allowOverlap="1">
            <wp:simplePos x="0" y="0"/>
            <wp:positionH relativeFrom="column">
              <wp:posOffset>6892463</wp:posOffset>
            </wp:positionH>
            <wp:positionV relativeFrom="paragraph">
              <wp:posOffset>867410</wp:posOffset>
            </wp:positionV>
            <wp:extent cx="2582834" cy="3876675"/>
            <wp:effectExtent l="19050" t="0" r="7966" b="0"/>
            <wp:wrapNone/>
            <wp:docPr id="1057" name="Рисунок 1056" descr="WhatsApp Image 2024-12-11 at 10.36.5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4 (1)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2834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6A43">
        <w:br w:type="page"/>
      </w:r>
    </w:p>
    <w:p w:rsidR="00E11061" w:rsidRDefault="00E9701D">
      <w:r>
        <w:rPr>
          <w:noProof/>
        </w:rPr>
        <w:lastRenderedPageBreak/>
        <w:pict>
          <v:shape id="_x0000_s3381" type="#_x0000_t202" style="position:absolute;margin-left:-19.95pt;margin-top:-33.4pt;width:306pt;height:270.75pt;z-index:251803648;mso-width-relative:margin;mso-height-relative:margin" filled="f" stroked="f">
            <v:textbox style="mso-next-textbox:#_x0000_s3381">
              <w:txbxContent>
                <w:p w:rsidR="007D0A19" w:rsidRPr="001132BD" w:rsidRDefault="007D0A19" w:rsidP="00E11061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Используемые материалы должны быть устойчивыми к внешним воздействиям, чтобы сохранить яркость и четкость линий на протяжении длительного времени</w:t>
                  </w:r>
                </w:p>
                <w:p w:rsidR="007D0A19" w:rsidRPr="001132BD" w:rsidRDefault="007D0A19" w:rsidP="00E11061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</w:p>
                <w:p w:rsidR="007D0A19" w:rsidRPr="001132BD" w:rsidRDefault="007D0A19" w:rsidP="00E11061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Важно также учитывать легитимность и контекст: муралы и граффити должны быть согласованы с местными властями и отражать культурные особенности района. Кроме того, такие произведения искусства могут способствовать социальной коммуникации, привлекая внимание к важным темам и проблемам общества, а также вдохновляя и обогащая городскую культуру.</w:t>
                  </w:r>
                </w:p>
              </w:txbxContent>
            </v:textbox>
          </v:shape>
        </w:pict>
      </w:r>
      <w:r w:rsidR="00C33A7B">
        <w:rPr>
          <w:noProof/>
          <w:lang w:eastAsia="ru-RU"/>
        </w:rPr>
        <w:drawing>
          <wp:anchor distT="0" distB="0" distL="114300" distR="114300" simplePos="0" relativeHeight="251552768" behindDoc="1" locked="0" layoutInCell="1" allowOverlap="1">
            <wp:simplePos x="0" y="0"/>
            <wp:positionH relativeFrom="column">
              <wp:posOffset>6537960</wp:posOffset>
            </wp:positionH>
            <wp:positionV relativeFrom="paragraph">
              <wp:posOffset>-1089660</wp:posOffset>
            </wp:positionV>
            <wp:extent cx="3448050" cy="7581900"/>
            <wp:effectExtent l="19050" t="0" r="0" b="0"/>
            <wp:wrapNone/>
            <wp:docPr id="1060" name="Рисунок 1059" descr="WhatsApp Image 2024-12-11 at 10.36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4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3A7B">
        <w:rPr>
          <w:noProof/>
          <w:lang w:eastAsia="ru-RU"/>
        </w:rPr>
        <w:drawing>
          <wp:anchor distT="0" distB="0" distL="114300" distR="114300" simplePos="0" relativeHeight="251553792" behindDoc="1" locked="0" layoutInCell="1" allowOverlap="1">
            <wp:simplePos x="0" y="0"/>
            <wp:positionH relativeFrom="column">
              <wp:posOffset>3756660</wp:posOffset>
            </wp:positionH>
            <wp:positionV relativeFrom="paragraph">
              <wp:posOffset>-1089660</wp:posOffset>
            </wp:positionV>
            <wp:extent cx="2695575" cy="4000500"/>
            <wp:effectExtent l="19050" t="0" r="9525" b="0"/>
            <wp:wrapNone/>
            <wp:docPr id="1061" name="Рисунок 1060" descr="WhatsApp Image 2024-12-11 at 10.36.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3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1061" w:rsidRDefault="00F52CE3">
      <w:r>
        <w:rPr>
          <w:noProof/>
          <w:lang w:eastAsia="ru-RU"/>
        </w:rPr>
        <w:drawing>
          <wp:anchor distT="0" distB="0" distL="114300" distR="114300" simplePos="0" relativeHeight="251556864" behindDoc="1" locked="0" layoutInCell="1" allowOverlap="1">
            <wp:simplePos x="0" y="0"/>
            <wp:positionH relativeFrom="column">
              <wp:posOffset>-144449</wp:posOffset>
            </wp:positionH>
            <wp:positionV relativeFrom="paragraph">
              <wp:posOffset>3258102</wp:posOffset>
            </wp:positionV>
            <wp:extent cx="3787637" cy="2365513"/>
            <wp:effectExtent l="19050" t="0" r="3313" b="0"/>
            <wp:wrapNone/>
            <wp:docPr id="1071" name="Рисунок 1070" descr="d4a833d3-13de-4de6-b09f-e1c6ad1931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a833d3-13de-4de6-b09f-e1c6ad19310c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7416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3A7B">
        <w:rPr>
          <w:noProof/>
          <w:lang w:eastAsia="ru-RU"/>
        </w:rPr>
        <w:drawing>
          <wp:anchor distT="0" distB="0" distL="114300" distR="114300" simplePos="0" relativeHeight="251554816" behindDoc="1" locked="0" layoutInCell="1" allowOverlap="1">
            <wp:simplePos x="0" y="0"/>
            <wp:positionH relativeFrom="column">
              <wp:posOffset>3756660</wp:posOffset>
            </wp:positionH>
            <wp:positionV relativeFrom="paragraph">
              <wp:posOffset>2654300</wp:posOffset>
            </wp:positionV>
            <wp:extent cx="2695575" cy="3514725"/>
            <wp:effectExtent l="19050" t="0" r="9525" b="0"/>
            <wp:wrapNone/>
            <wp:docPr id="1063" name="Рисунок 1062" descr="5e291e6d-3cca-4866-beeb-b7a0029ff8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e291e6d-3cca-4866-beeb-b7a0029ff83f.jpg"/>
                    <pic:cNvPicPr/>
                  </pic:nvPicPr>
                  <pic:blipFill>
                    <a:blip r:embed="rId87" cstate="print"/>
                    <a:srcRect l="8747" r="5437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1061">
        <w:br w:type="page"/>
      </w:r>
    </w:p>
    <w:p w:rsidR="00BD352E" w:rsidRDefault="001132BD">
      <w:r>
        <w:rPr>
          <w:noProof/>
          <w:lang w:eastAsia="ru-RU"/>
        </w:rPr>
        <w:lastRenderedPageBreak/>
        <w:drawing>
          <wp:anchor distT="0" distB="0" distL="114300" distR="114300" simplePos="0" relativeHeight="251564032" behindDoc="1" locked="0" layoutInCell="1" allowOverlap="1">
            <wp:simplePos x="0" y="0"/>
            <wp:positionH relativeFrom="column">
              <wp:posOffset>264795</wp:posOffset>
            </wp:positionH>
            <wp:positionV relativeFrom="paragraph">
              <wp:posOffset>49530</wp:posOffset>
            </wp:positionV>
            <wp:extent cx="8472170" cy="3855720"/>
            <wp:effectExtent l="19050" t="0" r="5080" b="0"/>
            <wp:wrapNone/>
            <wp:docPr id="42" name="Рисунок 41" descr="e83ae38f-fac6-49d0-9323-764ee1ca1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83ae38f-fac6-49d0-9323-764ee1ca1591.jpg"/>
                    <pic:cNvPicPr/>
                  </pic:nvPicPr>
                  <pic:blipFill>
                    <a:blip r:embed="rId88" cstate="print"/>
                    <a:srcRect t="9726" b="21031"/>
                    <a:stretch>
                      <a:fillRect/>
                    </a:stretch>
                  </pic:blipFill>
                  <pic:spPr>
                    <a:xfrm>
                      <a:off x="0" y="0"/>
                      <a:ext cx="8472170" cy="385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352E" w:rsidRDefault="00E9701D">
      <w:r>
        <w:rPr>
          <w:noProof/>
        </w:rPr>
        <w:pict>
          <v:shape id="_x0000_s3390" type="#_x0000_t202" style="position:absolute;margin-left:284.95pt;margin-top:296.35pt;width:408.9pt;height:80pt;z-index:251807744;mso-width-relative:margin;mso-height-relative:margin" filled="f" stroked="f">
            <v:textbox style="mso-next-textbox:#_x0000_s3390">
              <w:txbxContent>
                <w:p w:rsidR="007D0A19" w:rsidRPr="001132BD" w:rsidRDefault="007D0A19" w:rsidP="001132BD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Промышленные зоны часто воспринимаются как однообразные и скучные, особенно после проведения реконструкции. Однако стрит</w:t>
                  </w:r>
                  <w:r>
                    <w:rPr>
                      <w:rFonts w:ascii="Arial" w:hAnsi="Arial" w:cs="Arial"/>
                      <w:sz w:val="26"/>
                      <w:szCs w:val="26"/>
                    </w:rPr>
                    <w:t xml:space="preserve"> </w:t>
                  </w: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-</w:t>
                  </w:r>
                  <w:r>
                    <w:rPr>
                      <w:rFonts w:ascii="Arial" w:hAnsi="Arial" w:cs="Arial"/>
                      <w:sz w:val="26"/>
                      <w:szCs w:val="26"/>
                    </w:rPr>
                    <w:t xml:space="preserve"> </w:t>
                  </w: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арт может преобразить эти места, придав им яркость и уникальность.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388" type="#_x0000_t202" style="position:absolute;margin-left:17.25pt;margin-top:303.85pt;width:235.8pt;height:72.5pt;z-index:251806720;mso-height-percent:200;mso-height-percent:200;mso-width-relative:margin;mso-height-relative:margin" filled="f" stroked="f">
            <v:textbox style="mso-next-textbox:#_x0000_s3388;mso-fit-shape-to-text:t">
              <w:txbxContent>
                <w:p w:rsidR="007D0A19" w:rsidRPr="001132BD" w:rsidRDefault="007D0A19">
                  <w:pPr>
                    <w:rPr>
                      <w:rFonts w:ascii="Century" w:hAnsi="Century" w:cs="Arial"/>
                      <w:b/>
                      <w:color w:val="A5644E" w:themeColor="accent2"/>
                      <w:sz w:val="40"/>
                    </w:rPr>
                  </w:pPr>
                  <w:r w:rsidRPr="001132BD">
                    <w:rPr>
                      <w:rFonts w:ascii="Century" w:hAnsi="Century" w:cs="Arial"/>
                      <w:b/>
                      <w:color w:val="A5644E" w:themeColor="accent2"/>
                      <w:sz w:val="40"/>
                    </w:rPr>
                    <w:t>ИНДУСТРИАЛЬНЫЙ СТРИТ-АРТ</w:t>
                  </w:r>
                </w:p>
              </w:txbxContent>
            </v:textbox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Источник: платформа Сабстанция, фотограф Василий Кудрявцев" style="width:23.65pt;height:23.65pt"/>
        </w:pict>
      </w:r>
      <w:r w:rsidR="00BD352E">
        <w:br w:type="page"/>
      </w:r>
    </w:p>
    <w:p w:rsidR="00871561" w:rsidRDefault="001132BD">
      <w:r>
        <w:rPr>
          <w:noProof/>
          <w:lang w:eastAsia="ru-RU"/>
        </w:rPr>
        <w:lastRenderedPageBreak/>
        <w:drawing>
          <wp:anchor distT="0" distB="0" distL="114300" distR="114300" simplePos="0" relativeHeight="251560960" behindDoc="1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-450850</wp:posOffset>
            </wp:positionV>
            <wp:extent cx="4354195" cy="2863215"/>
            <wp:effectExtent l="19050" t="0" r="8255" b="0"/>
            <wp:wrapNone/>
            <wp:docPr id="1065" name="Рисунок 1064" descr="1721661948119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1661948119964.jp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95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61984" behindDoc="0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-450850</wp:posOffset>
            </wp:positionV>
            <wp:extent cx="4356100" cy="2861310"/>
            <wp:effectExtent l="19050" t="0" r="6350" b="0"/>
            <wp:wrapNone/>
            <wp:docPr id="1083" name="Рисунок 1082" descr="DSC08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788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32BD" w:rsidRDefault="001132BD">
      <w:r>
        <w:rPr>
          <w:noProof/>
          <w:lang w:eastAsia="ru-RU"/>
        </w:rPr>
        <w:drawing>
          <wp:anchor distT="0" distB="0" distL="114300" distR="114300" simplePos="0" relativeHeight="251563008" behindDoc="1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2348865</wp:posOffset>
            </wp:positionV>
            <wp:extent cx="4354195" cy="2880995"/>
            <wp:effectExtent l="19050" t="0" r="8255" b="0"/>
            <wp:wrapNone/>
            <wp:docPr id="1085" name="Рисунок 1069" descr="522cfa75-6312-4362-ac87-5b8f656bfc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2cfa75-6312-4362-ac87-5b8f656bfc5a.jp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95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59936" behindDoc="1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2348865</wp:posOffset>
            </wp:positionV>
            <wp:extent cx="4354195" cy="2880995"/>
            <wp:effectExtent l="19050" t="0" r="8255" b="0"/>
            <wp:wrapNone/>
            <wp:docPr id="120" name="Рисунок 119" descr="aa49cc84-a6bc-4435-9a1b-ba5377add8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49cc84-a6bc-4435-9a1b-ba5377add88f.jp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95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1561">
        <w:br w:type="page"/>
      </w:r>
    </w:p>
    <w:p w:rsidR="00871561" w:rsidRDefault="001132BD">
      <w:r>
        <w:rPr>
          <w:noProof/>
          <w:lang w:eastAsia="ru-RU"/>
        </w:rPr>
        <w:lastRenderedPageBreak/>
        <w:drawing>
          <wp:anchor distT="0" distB="0" distL="114300" distR="114300" simplePos="0" relativeHeight="251568128" behindDoc="1" locked="0" layoutInCell="1" allowOverlap="1">
            <wp:simplePos x="0" y="0"/>
            <wp:positionH relativeFrom="column">
              <wp:posOffset>4638711</wp:posOffset>
            </wp:positionH>
            <wp:positionV relativeFrom="paragraph">
              <wp:posOffset>2646476</wp:posOffset>
            </wp:positionV>
            <wp:extent cx="4483939" cy="3096883"/>
            <wp:effectExtent l="19050" t="0" r="0" b="0"/>
            <wp:wrapNone/>
            <wp:docPr id="1059" name="Рисунок 1058" descr="DSC08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884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3939" cy="30968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67104" behindDoc="1" locked="0" layoutInCell="1" allowOverlap="1">
            <wp:simplePos x="0" y="0"/>
            <wp:positionH relativeFrom="column">
              <wp:posOffset>14952</wp:posOffset>
            </wp:positionH>
            <wp:positionV relativeFrom="paragraph">
              <wp:posOffset>2646475</wp:posOffset>
            </wp:positionV>
            <wp:extent cx="4433834" cy="3096883"/>
            <wp:effectExtent l="19050" t="0" r="4816" b="0"/>
            <wp:wrapNone/>
            <wp:docPr id="1056" name="Рисунок 1055" descr="e1b1b47d-152d-45b3-ab67-02fe3218b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b1b47d-152d-45b3-ab67-02fe3218b622.jp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3570" cy="30966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66080" behindDoc="1" locked="0" layoutInCell="1" allowOverlap="1">
            <wp:simplePos x="0" y="0"/>
            <wp:positionH relativeFrom="column">
              <wp:posOffset>4636770</wp:posOffset>
            </wp:positionH>
            <wp:positionV relativeFrom="paragraph">
              <wp:posOffset>-364490</wp:posOffset>
            </wp:positionV>
            <wp:extent cx="4479925" cy="2835910"/>
            <wp:effectExtent l="19050" t="0" r="0" b="0"/>
            <wp:wrapNone/>
            <wp:docPr id="122" name="Рисунок 121" descr="eac665db-b4e4-481e-932a-794d43db0b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c665db-b4e4-481e-932a-794d43db0b34.jp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9925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6505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-364490</wp:posOffset>
            </wp:positionV>
            <wp:extent cx="4431665" cy="2837815"/>
            <wp:effectExtent l="19050" t="0" r="6985" b="0"/>
            <wp:wrapNone/>
            <wp:docPr id="115" name="Рисунок 114" descr="1721661946476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1661946476841.jp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1665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1132BD" w:rsidRDefault="00E9701D">
      <w:r>
        <w:rPr>
          <w:noProof/>
        </w:rPr>
        <w:lastRenderedPageBreak/>
        <w:pict>
          <v:shape id="_x0000_s3090" type="#_x0000_t202" style="position:absolute;margin-left:17.05pt;margin-top:-6.75pt;width:472.8pt;height:254.35pt;z-index:251720704;mso-width-relative:margin;mso-height-relative:margin" filled="f" stroked="f">
            <v:textbox style="mso-next-textbox:#_x0000_s3090">
              <w:txbxContent>
                <w:p w:rsidR="007D0A19" w:rsidRPr="001375A7" w:rsidRDefault="007D0A19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ТРЕБОВАНИЯ К МАТЕРИАЛАМ НЕОДНОРОДНОЙ ТЕКСТУРЫ</w:t>
                  </w:r>
                </w:p>
                <w:p w:rsidR="007D0A19" w:rsidRPr="001375A7" w:rsidRDefault="007D0A19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Pr="001375A7" w:rsidRDefault="007D0A19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Установлены для всех групп ВРИ.</w:t>
                  </w:r>
                </w:p>
                <w:p w:rsidR="007D0A19" w:rsidRPr="001375A7" w:rsidRDefault="007D0A19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Pr="001375A7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При подборе материалов неоднородной текстуры (натуральных - кирпич, гранит и т. д. и имитирующих натуральные - композитные плиты и т.д.) допускается отклонение от перечня разрешенных RAL.</w:t>
                  </w:r>
                </w:p>
                <w:p w:rsidR="007D0A19" w:rsidRPr="001375A7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Pr="001375A7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В составе натуральных материалов должны отсутствовать дополнительные цветные пигменты.</w:t>
                  </w:r>
                </w:p>
                <w:p w:rsidR="007D0A19" w:rsidRPr="001375A7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Pr="001375A7" w:rsidRDefault="007D0A19" w:rsidP="00A24E84">
                  <w:pPr>
                    <w:jc w:val="both"/>
                    <w:rPr>
                      <w:rFonts w:ascii="Arial" w:hAnsi="Arial" w:cs="Arial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Колер материалов, имитирующих натуральн</w:t>
                  </w:r>
                  <w:r>
                    <w:rPr>
                      <w:rFonts w:ascii="Arial" w:hAnsi="Arial" w:cs="Arial"/>
                      <w:sz w:val="28"/>
                      <w:szCs w:val="28"/>
                    </w:rPr>
                    <w:t>ые, должен совпадать с натураль</w:t>
                  </w: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ным цветом этих материалов.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986" type="#_x0000_t202" style="position:absolute;margin-left:20.65pt;margin-top:-40.9pt;width:299.9pt;height:34.15pt;z-index:251719680;mso-width-relative:margin;mso-height-relative:margin" filled="f" stroked="f">
            <v:textbox style="mso-next-textbox:#_x0000_s1986">
              <w:txbxContent>
                <w:p w:rsidR="007D0A19" w:rsidRPr="00A35431" w:rsidRDefault="007D0A19" w:rsidP="00636C0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A35431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ТРЕБОВАНИЯ К МАТЕРИАЛАМ </w:t>
                  </w:r>
                </w:p>
              </w:txbxContent>
            </v:textbox>
          </v:shape>
        </w:pict>
      </w:r>
    </w:p>
    <w:p w:rsidR="00BD5C5D" w:rsidRDefault="00BD5C5D"/>
    <w:p w:rsidR="00BD5C5D" w:rsidRDefault="00E9701D">
      <w:r>
        <w:rPr>
          <w:noProof/>
          <w:lang w:eastAsia="ru-RU"/>
        </w:rPr>
        <w:pict>
          <v:shape id="_x0000_s3102" type="#_x0000_t32" style="position:absolute;margin-left:593.65pt;margin-top:196.7pt;width:161pt;height:211.15pt;z-index:251726848" o:connectortype="straight" strokecolor="#ac0000" strokeweight="2.25pt"/>
        </w:pict>
      </w:r>
      <w:r>
        <w:rPr>
          <w:noProof/>
          <w:lang w:eastAsia="ru-RU"/>
        </w:rPr>
        <w:pict>
          <v:shape id="_x0000_s3101" type="#_x0000_t32" style="position:absolute;margin-left:593.65pt;margin-top:196.7pt;width:161pt;height:211.15pt;flip:x;z-index:251725824" o:connectortype="straight" strokecolor="#ac0000" strokeweight="2.25pt"/>
        </w:pict>
      </w:r>
      <w:r>
        <w:rPr>
          <w:noProof/>
          <w:lang w:eastAsia="ru-RU"/>
        </w:rPr>
        <w:pict>
          <v:shape id="_x0000_s3100" type="#_x0000_t32" style="position:absolute;margin-left:415.75pt;margin-top:196.7pt;width:161pt;height:211.15pt;z-index:251724800" o:connectortype="straight" strokecolor="#ac0000" strokeweight="2.25pt"/>
        </w:pict>
      </w:r>
      <w:r>
        <w:rPr>
          <w:noProof/>
          <w:lang w:eastAsia="ru-RU"/>
        </w:rPr>
        <w:pict>
          <v:shape id="_x0000_s3099" type="#_x0000_t32" style="position:absolute;margin-left:415.75pt;margin-top:196.7pt;width:161pt;height:211.15pt;flip:x;z-index:251723776" o:connectortype="straight" strokecolor="#ac0000" strokeweight="2.25pt"/>
        </w:pict>
      </w:r>
      <w:r w:rsidR="00B469F1">
        <w:rPr>
          <w:noProof/>
          <w:lang w:eastAsia="ru-RU"/>
        </w:rPr>
        <w:drawing>
          <wp:anchor distT="0" distB="0" distL="114300" distR="114300" simplePos="0" relativeHeight="251483136" behindDoc="1" locked="0" layoutInCell="1" allowOverlap="1">
            <wp:simplePos x="0" y="0"/>
            <wp:positionH relativeFrom="column">
              <wp:posOffset>7471410</wp:posOffset>
            </wp:positionH>
            <wp:positionV relativeFrom="paragraph">
              <wp:posOffset>2499995</wp:posOffset>
            </wp:positionV>
            <wp:extent cx="2120265" cy="2691130"/>
            <wp:effectExtent l="19050" t="0" r="0" b="0"/>
            <wp:wrapNone/>
            <wp:docPr id="4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20265" cy="269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F1">
        <w:rPr>
          <w:noProof/>
          <w:lang w:eastAsia="ru-RU"/>
        </w:rPr>
        <w:drawing>
          <wp:anchor distT="0" distB="0" distL="114300" distR="114300" simplePos="0" relativeHeight="251481088" behindDoc="1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2543175</wp:posOffset>
            </wp:positionV>
            <wp:extent cx="2137410" cy="2656840"/>
            <wp:effectExtent l="19050" t="0" r="0" b="0"/>
            <wp:wrapNone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265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F1">
        <w:rPr>
          <w:noProof/>
          <w:lang w:eastAsia="ru-RU"/>
        </w:rPr>
        <w:drawing>
          <wp:anchor distT="0" distB="0" distL="114300" distR="114300" simplePos="0" relativeHeight="251482112" behindDoc="1" locked="0" layoutInCell="1" allowOverlap="1">
            <wp:simplePos x="0" y="0"/>
            <wp:positionH relativeFrom="column">
              <wp:posOffset>5254625</wp:posOffset>
            </wp:positionH>
            <wp:positionV relativeFrom="paragraph">
              <wp:posOffset>2499995</wp:posOffset>
            </wp:positionV>
            <wp:extent cx="2077085" cy="2691130"/>
            <wp:effectExtent l="19050" t="0" r="0" b="0"/>
            <wp:wrapNone/>
            <wp:docPr id="4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085" cy="269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F1">
        <w:rPr>
          <w:noProof/>
          <w:lang w:eastAsia="ru-RU"/>
        </w:rPr>
        <w:drawing>
          <wp:anchor distT="0" distB="0" distL="114300" distR="114300" simplePos="0" relativeHeight="251557888" behindDoc="1" locked="0" layoutInCell="1" allowOverlap="1">
            <wp:simplePos x="0" y="0"/>
            <wp:positionH relativeFrom="column">
              <wp:posOffset>2571750</wp:posOffset>
            </wp:positionH>
            <wp:positionV relativeFrom="paragraph">
              <wp:posOffset>2543175</wp:posOffset>
            </wp:positionV>
            <wp:extent cx="1997710" cy="2613660"/>
            <wp:effectExtent l="19050" t="0" r="2540" b="0"/>
            <wp:wrapNone/>
            <wp:docPr id="1082" name="Рисунок 1081" descr="fBQAejYBvZ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QAejYBvZQ.jpg"/>
                    <pic:cNvPicPr/>
                  </pic:nvPicPr>
                  <pic:blipFill>
                    <a:blip r:embed="rId73" cstate="print"/>
                    <a:srcRect l="41007" t="44401" r="11282" b="734"/>
                    <a:stretch>
                      <a:fillRect/>
                    </a:stretch>
                  </pic:blipFill>
                  <pic:spPr>
                    <a:xfrm>
                      <a:off x="0" y="0"/>
                      <a:ext cx="1997710" cy="2613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3095" type="#_x0000_t202" style="position:absolute;margin-left:411.6pt;margin-top:169.95pt;width:291.35pt;height:26.75pt;z-index:251722752;mso-width-percent:400;mso-position-horizontal-relative:text;mso-position-vertical-relative:text;mso-width-percent:400;mso-width-relative:margin;mso-height-relative:margin" filled="f" stroked="f">
            <v:textbox style="mso-next-textbox:#_x0000_s3095">
              <w:txbxContent>
                <w:p w:rsidR="007D0A19" w:rsidRPr="00A35431" w:rsidRDefault="007D0A19">
                  <w:pPr>
                    <w:rPr>
                      <w:rFonts w:ascii="Arial" w:hAnsi="Arial" w:cs="Arial"/>
                    </w:rPr>
                  </w:pPr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>Отрицательные примеры: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094" type="#_x0000_t202" style="position:absolute;margin-left:20.65pt;margin-top:169.95pt;width:291.35pt;height:21.95pt;z-index:251721728;mso-width-percent:400;mso-position-horizontal-relative:text;mso-position-vertical-relative:text;mso-width-percent:400;mso-width-relative:margin;mso-height-relative:margin" filled="f" stroked="f">
            <v:textbox style="mso-next-textbox:#_x0000_s3094">
              <w:txbxContent>
                <w:p w:rsidR="007D0A19" w:rsidRPr="001375A7" w:rsidRDefault="007D0A19">
                  <w:pPr>
                    <w:rPr>
                      <w:rFonts w:ascii="Arial" w:hAnsi="Arial" w:cs="Arial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E9701D">
      <w:r>
        <w:rPr>
          <w:noProof/>
        </w:rPr>
        <w:lastRenderedPageBreak/>
        <w:pict>
          <v:shape id="_x0000_s3110" type="#_x0000_t202" style="position:absolute;margin-left:24.95pt;margin-top:-47.45pt;width:674.35pt;height:246.05pt;z-index:251727872;mso-width-relative:margin;mso-height-relative:margin" filled="f" stroked="f">
            <v:textbox style="mso-next-textbox:#_x0000_s3110">
              <w:txbxContent>
                <w:p w:rsidR="007D0A19" w:rsidRPr="001A0DBC" w:rsidRDefault="007D0A19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СТЫКОВКЕ ПЛОСКОСТЕЙ РАЗЛИЧНЫХ ЭЛЕМЕНТОВ</w:t>
                  </w:r>
                </w:p>
                <w:p w:rsidR="007D0A19" w:rsidRPr="00A24E84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Устанавливаются индивидуально для разных групп ВРИ.</w:t>
                  </w:r>
                </w:p>
                <w:p w:rsidR="007D0A19" w:rsidRPr="00A24E84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При создании архитектурных решений необходимо обеспечивать отсутствие ярко выраженных стыков наружных стеновых панелей (для всех групп).</w:t>
                  </w:r>
                </w:p>
                <w:p w:rsidR="007D0A19" w:rsidRPr="00A24E84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Цветовое решение нащельников на стыках поверхностей должно осуществляться в соответствии с колером отделки этих поверхностей (для всех групп).</w:t>
                  </w:r>
                </w:p>
                <w:p w:rsidR="007D0A19" w:rsidRPr="00A24E84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Pr="00A24E84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Поэтажное деление торцевыми поверхностями плит перекрытий допускается при условии отделки плиты в тон соответствующей плоскости стены фасада (для групп 2, 4, 5).</w:t>
                  </w:r>
                </w:p>
              </w:txbxContent>
            </v:textbox>
          </v:shape>
        </w:pict>
      </w:r>
    </w:p>
    <w:p w:rsidR="00BD5C5D" w:rsidRDefault="00E9701D">
      <w:r>
        <w:rPr>
          <w:noProof/>
        </w:rPr>
        <w:pict>
          <v:shape id="_x0000_s3112" type="#_x0000_t202" style="position:absolute;margin-left:31.5pt;margin-top:189.65pt;width:291.35pt;height:25.4pt;z-index:251728896;mso-width-percent:400;mso-width-percent:400;mso-width-relative:margin;mso-height-relative:margin" filled="f" stroked="f">
            <v:textbox style="mso-next-textbox:#_x0000_s3112">
              <w:txbxContent>
                <w:p w:rsidR="007D0A19" w:rsidRPr="00A24E84" w:rsidRDefault="007D0A19">
                  <w:r w:rsidRPr="00A24E84">
                    <w:rPr>
                      <w:rFonts w:ascii="Arial CYR" w:hAnsi="Arial CYR" w:cs="Arial CYR"/>
                      <w:sz w:val="28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114" type="#_x0000_t202" style="position:absolute;margin-left:413.8pt;margin-top:189.65pt;width:291.35pt;height:23.3pt;z-index:251729920;mso-width-percent:400;mso-height-percent:200;mso-width-percent:400;mso-height-percent:200;mso-width-relative:margin;mso-height-relative:margin" filled="f" stroked="f">
            <v:textbox style="mso-next-textbox:#_x0000_s3114;mso-fit-shape-to-text:t">
              <w:txbxContent>
                <w:p w:rsidR="007D0A19" w:rsidRPr="001A0DBC" w:rsidRDefault="007D0A19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CYR" w:hAnsi="Arial CYR" w:cs="Arial CYR"/>
                      <w:sz w:val="28"/>
                      <w:szCs w:val="28"/>
                    </w:rPr>
                  </w:pPr>
                  <w:r w:rsidRPr="001A0DBC">
                    <w:rPr>
                      <w:rFonts w:ascii="Arial CYR" w:hAnsi="Arial CYR" w:cs="Arial CYR"/>
                      <w:sz w:val="28"/>
                      <w:szCs w:val="28"/>
                    </w:rPr>
                    <w:t>Отрицательные примеры:</w:t>
                  </w:r>
                </w:p>
              </w:txbxContent>
            </v:textbox>
          </v:shape>
        </w:pict>
      </w:r>
      <w:r w:rsidR="00692E92">
        <w:rPr>
          <w:noProof/>
          <w:lang w:eastAsia="ru-RU"/>
        </w:rPr>
        <w:drawing>
          <wp:anchor distT="0" distB="0" distL="114300" distR="114300" simplePos="0" relativeHeight="251487232" behindDoc="1" locked="0" layoutInCell="1" allowOverlap="1">
            <wp:simplePos x="0" y="0"/>
            <wp:positionH relativeFrom="column">
              <wp:posOffset>7576820</wp:posOffset>
            </wp:positionH>
            <wp:positionV relativeFrom="paragraph">
              <wp:posOffset>3012440</wp:posOffset>
            </wp:positionV>
            <wp:extent cx="2042795" cy="2710815"/>
            <wp:effectExtent l="19050" t="0" r="0" b="0"/>
            <wp:wrapNone/>
            <wp:docPr id="1081" name="Рисунок 1081" descr="18430432-deeb-4d56-9900-b69ba29cc2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" descr="18430432-deeb-4d56-9900-b69ba29cc2c8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795" cy="271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3132" type="#_x0000_t32" style="position:absolute;margin-left:595.55pt;margin-top:238.95pt;width:161pt;height:211.15pt;flip:x;z-index:251732992;mso-position-horizontal-relative:text;mso-position-vertical-relative:text" o:connectortype="straight" strokecolor="#ac0000" strokeweight="2.25pt"/>
        </w:pict>
      </w:r>
      <w:r>
        <w:rPr>
          <w:noProof/>
          <w:lang w:eastAsia="ru-RU"/>
        </w:rPr>
        <w:pict>
          <v:shape id="_x0000_s3133" type="#_x0000_t32" style="position:absolute;margin-left:595.55pt;margin-top:238.95pt;width:161pt;height:211.15pt;z-index:251734016;mso-position-horizontal-relative:text;mso-position-vertical-relative:text" o:connectortype="straight" strokecolor="#ac0000" strokeweight="2.25pt"/>
        </w:pict>
      </w:r>
      <w:r>
        <w:rPr>
          <w:noProof/>
          <w:lang w:eastAsia="ru-RU"/>
        </w:rPr>
        <w:pict>
          <v:shape id="_x0000_s3131" type="#_x0000_t32" style="position:absolute;margin-left:413.8pt;margin-top:238.95pt;width:161pt;height:211.15pt;z-index:251731968;mso-position-horizontal-relative:text;mso-position-vertical-relative:text" o:connectortype="straight" strokecolor="#ac0000" strokeweight="2.25pt"/>
        </w:pict>
      </w:r>
      <w:r>
        <w:rPr>
          <w:noProof/>
          <w:lang w:eastAsia="ru-RU"/>
        </w:rPr>
        <w:pict>
          <v:shape id="_x0000_s3130" type="#_x0000_t32" style="position:absolute;margin-left:413.8pt;margin-top:238.95pt;width:161pt;height:211.15pt;flip:x;z-index:251730944;mso-position-horizontal-relative:text;mso-position-vertical-relative:text" o:connectortype="straight" strokecolor="#ac0000" strokeweight="2.25pt"/>
        </w:pict>
      </w:r>
      <w:r w:rsidR="00692E92">
        <w:rPr>
          <w:noProof/>
          <w:lang w:eastAsia="ru-RU"/>
        </w:rPr>
        <w:drawing>
          <wp:anchor distT="0" distB="0" distL="114300" distR="114300" simplePos="0" relativeHeight="251486208" behindDoc="1" locked="0" layoutInCell="1" allowOverlap="1">
            <wp:simplePos x="0" y="0"/>
            <wp:positionH relativeFrom="column">
              <wp:posOffset>5261610</wp:posOffset>
            </wp:positionH>
            <wp:positionV relativeFrom="paragraph">
              <wp:posOffset>3012440</wp:posOffset>
            </wp:positionV>
            <wp:extent cx="2033270" cy="2723515"/>
            <wp:effectExtent l="19050" t="0" r="5080" b="0"/>
            <wp:wrapNone/>
            <wp:docPr id="1080" name="Рисунок 1080" descr="f033ac2f-0057-4730-9039-cf9b029b1e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 descr="f033ac2f-0057-4730-9039-cf9b029b1eeb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270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2E92">
        <w:rPr>
          <w:noProof/>
          <w:lang w:eastAsia="ru-RU"/>
        </w:rPr>
        <w:drawing>
          <wp:anchor distT="0" distB="0" distL="114300" distR="114300" simplePos="0" relativeHeight="251485184" behindDoc="1" locked="0" layoutInCell="1" allowOverlap="1">
            <wp:simplePos x="0" y="0"/>
            <wp:positionH relativeFrom="column">
              <wp:posOffset>2732405</wp:posOffset>
            </wp:positionH>
            <wp:positionV relativeFrom="paragraph">
              <wp:posOffset>3012440</wp:posOffset>
            </wp:positionV>
            <wp:extent cx="1916430" cy="2723515"/>
            <wp:effectExtent l="19050" t="0" r="7620" b="0"/>
            <wp:wrapNone/>
            <wp:docPr id="1078" name="Рисунок 1078" descr="81950e8c-3a7a-4585-b5de-259c3b102e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 descr="81950e8c-3a7a-4585-b5de-259c3b102e06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2E92">
        <w:rPr>
          <w:noProof/>
          <w:lang w:eastAsia="ru-RU"/>
        </w:rPr>
        <w:drawing>
          <wp:anchor distT="0" distB="0" distL="114300" distR="114300" simplePos="0" relativeHeight="251484160" behindDoc="1" locked="0" layoutInCell="1" allowOverlap="1">
            <wp:simplePos x="0" y="0"/>
            <wp:positionH relativeFrom="column">
              <wp:posOffset>398145</wp:posOffset>
            </wp:positionH>
            <wp:positionV relativeFrom="paragraph">
              <wp:posOffset>3012440</wp:posOffset>
            </wp:positionV>
            <wp:extent cx="2091690" cy="2723515"/>
            <wp:effectExtent l="19050" t="0" r="3810" b="0"/>
            <wp:wrapNone/>
            <wp:docPr id="1077" name="Рисунок 1077" descr="852a6a41-3b62-40ea-88ee-67ee8c2a99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" descr="852a6a41-3b62-40ea-88ee-67ee8c2a99bd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690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5C5D">
        <w:br w:type="page"/>
      </w:r>
    </w:p>
    <w:p w:rsidR="00BD5C5D" w:rsidRDefault="00E9701D">
      <w:r>
        <w:rPr>
          <w:noProof/>
        </w:rPr>
        <w:lastRenderedPageBreak/>
        <w:pict>
          <v:shape id="_x0000_s3136" type="#_x0000_t202" style="position:absolute;margin-left:-9.65pt;margin-top:-45.1pt;width:532.45pt;height:195.25pt;z-index:251735040;mso-width-relative:margin;mso-height-relative:margin" filled="f" stroked="f">
            <v:textbox style="mso-next-textbox:#_x0000_s3136">
              <w:txbxContent>
                <w:p w:rsidR="007D0A19" w:rsidRPr="001A0DBC" w:rsidRDefault="007D0A19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ГЛЯНЦЕВЫМ ПОВЕРХНОСТЯМ</w:t>
                  </w:r>
                </w:p>
                <w:p w:rsidR="007D0A19" w:rsidRDefault="007D0A19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3475FB">
                    <w:rPr>
                      <w:rFonts w:ascii="Arial" w:hAnsi="Arial" w:cs="Arial"/>
                      <w:sz w:val="28"/>
                      <w:szCs w:val="28"/>
                    </w:rPr>
                    <w:t>Установлены для всех групп ВРИ.</w:t>
                  </w:r>
                </w:p>
                <w:p w:rsidR="007D0A19" w:rsidRPr="003475FB" w:rsidRDefault="007D0A19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Default="007D0A19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3475FB">
                    <w:rPr>
                      <w:rFonts w:ascii="Arial" w:hAnsi="Arial" w:cs="Arial"/>
                      <w:sz w:val="28"/>
                      <w:szCs w:val="28"/>
                    </w:rPr>
                    <w:t>Глянцевая (полированная) поверхность - плоскость с зеркальным, отражающим покрытием.</w:t>
                  </w:r>
                </w:p>
                <w:p w:rsidR="007D0A19" w:rsidRPr="003475FB" w:rsidRDefault="007D0A19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Pr="003475FB" w:rsidRDefault="007D0A19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/>
                      <w:color w:val="505058"/>
                      <w:spacing w:val="-2"/>
                      <w:w w:val="101"/>
                      <w:sz w:val="28"/>
                      <w:szCs w:val="24"/>
                      <w:u w:color="505058"/>
                    </w:rPr>
                  </w:pPr>
                  <w:r w:rsidRPr="003475FB">
                    <w:rPr>
                      <w:rFonts w:ascii="Arial" w:hAnsi="Arial" w:cs="Arial"/>
                      <w:sz w:val="28"/>
                      <w:szCs w:val="28"/>
                    </w:rPr>
                    <w:t>Материалы с глянцевой поверхностью (за исключением стекла) должны занимать не более 30% площади фасада</w:t>
                  </w:r>
                  <w:r>
                    <w:rPr>
                      <w:rFonts w:ascii="Arial" w:hAnsi="Arial"/>
                      <w:color w:val="505058"/>
                      <w:spacing w:val="-2"/>
                      <w:w w:val="101"/>
                      <w:sz w:val="28"/>
                      <w:szCs w:val="24"/>
                      <w:u w:color="505058"/>
                    </w:rPr>
                    <w:t>.</w:t>
                  </w:r>
                </w:p>
              </w:txbxContent>
            </v:textbox>
          </v:shape>
        </w:pict>
      </w:r>
    </w:p>
    <w:p w:rsidR="00BD5C5D" w:rsidRDefault="00E9701D">
      <w:r>
        <w:rPr>
          <w:noProof/>
          <w:lang w:eastAsia="ru-RU"/>
        </w:rPr>
        <w:pict>
          <v:shape id="_x0000_s3147" type="#_x0000_t32" style="position:absolute;margin-left:396.6pt;margin-top:166.25pt;width:167.8pt;height:218.65pt;z-index:251739136" o:connectortype="straight" strokecolor="#ac0000" strokeweight="2.25pt"/>
        </w:pict>
      </w:r>
      <w:r>
        <w:rPr>
          <w:noProof/>
          <w:lang w:eastAsia="ru-RU"/>
        </w:rPr>
        <w:pict>
          <v:shape id="_x0000_s3149" type="#_x0000_t32" style="position:absolute;margin-left:579pt;margin-top:166.25pt;width:171.25pt;height:224.1pt;z-index:251741184" o:connectortype="straight" strokecolor="#ac0000" strokeweight="2.25pt"/>
        </w:pict>
      </w:r>
      <w:r>
        <w:rPr>
          <w:noProof/>
          <w:lang w:eastAsia="ru-RU"/>
        </w:rPr>
        <w:pict>
          <v:shape id="_x0000_s3148" type="#_x0000_t32" style="position:absolute;margin-left:579pt;margin-top:166.25pt;width:167.05pt;height:218.65pt;flip:x;z-index:251740160" o:connectortype="straight" strokecolor="#ac0000" strokeweight="2.25pt"/>
        </w:pict>
      </w:r>
      <w:r>
        <w:rPr>
          <w:noProof/>
          <w:lang w:eastAsia="ru-RU"/>
        </w:rPr>
        <w:pict>
          <v:shape id="_x0000_s3146" type="#_x0000_t32" style="position:absolute;margin-left:396.6pt;margin-top:166.25pt;width:163.6pt;height:218.65pt;flip:x;z-index:251738112" o:connectortype="straight" strokecolor="#ac0000" strokeweight="2.25pt"/>
        </w:pict>
      </w:r>
      <w:r>
        <w:rPr>
          <w:noProof/>
          <w:lang w:eastAsia="ru-RU"/>
        </w:rPr>
        <w:pict>
          <v:shape id="_x0000_s3143" type="#_x0000_t202" style="position:absolute;margin-left:396.6pt;margin-top:120.4pt;width:291.35pt;height:23.3pt;z-index:251737088;mso-width-percent:400;mso-height-percent:200;mso-width-percent:400;mso-height-percent:200;mso-width-relative:margin;mso-height-relative:margin" filled="f" stroked="f">
            <v:textbox style="mso-next-textbox:#_x0000_s3143;mso-fit-shape-to-text:t">
              <w:txbxContent>
                <w:p w:rsidR="007D0A19" w:rsidRPr="001A0DBC" w:rsidRDefault="007D0A19" w:rsidP="00306E1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CYR" w:hAnsi="Arial CYR" w:cs="Arial CYR"/>
                      <w:sz w:val="28"/>
                      <w:szCs w:val="28"/>
                    </w:rPr>
                  </w:pPr>
                  <w:r w:rsidRPr="001A0DBC">
                    <w:rPr>
                      <w:rFonts w:ascii="Arial CYR" w:hAnsi="Arial CYR" w:cs="Arial CYR"/>
                      <w:sz w:val="28"/>
                      <w:szCs w:val="28"/>
                    </w:rPr>
                    <w:t>Отрицательные примеры: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142" type="#_x0000_t202" style="position:absolute;margin-left:-1.6pt;margin-top:120.4pt;width:291.35pt;height:25.4pt;z-index:251736064;mso-width-percent:400;mso-width-percent:400;mso-width-relative:margin;mso-height-relative:margin" filled="f" stroked="f">
            <v:textbox style="mso-next-textbox:#_x0000_s3142">
              <w:txbxContent>
                <w:p w:rsidR="007D0A19" w:rsidRPr="00A24E84" w:rsidRDefault="007D0A19" w:rsidP="00306E15">
                  <w:r w:rsidRPr="00A24E84">
                    <w:rPr>
                      <w:rFonts w:ascii="Arial CYR" w:hAnsi="Arial CYR" w:cs="Arial CYR"/>
                      <w:sz w:val="28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 w:rsidR="001A0DBC">
        <w:rPr>
          <w:noProof/>
          <w:lang w:eastAsia="ru-RU"/>
        </w:rPr>
        <w:drawing>
          <wp:anchor distT="0" distB="0" distL="114300" distR="114300" simplePos="0" relativeHeight="251491328" behindDoc="0" locked="0" layoutInCell="0" allowOverlap="1">
            <wp:simplePos x="0" y="0"/>
            <wp:positionH relativeFrom="column">
              <wp:posOffset>7299960</wp:posOffset>
            </wp:positionH>
            <wp:positionV relativeFrom="paragraph">
              <wp:posOffset>2090420</wp:posOffset>
            </wp:positionV>
            <wp:extent cx="2223135" cy="2854960"/>
            <wp:effectExtent l="19050" t="0" r="5715" b="0"/>
            <wp:wrapNone/>
            <wp:docPr id="1092" name="Рисунок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 l="37929" r="6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285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0DBC">
        <w:rPr>
          <w:noProof/>
          <w:lang w:eastAsia="ru-RU"/>
        </w:rPr>
        <w:drawing>
          <wp:anchor distT="0" distB="0" distL="114300" distR="114300" simplePos="0" relativeHeight="251490304" behindDoc="0" locked="0" layoutInCell="0" allowOverlap="1">
            <wp:simplePos x="0" y="0"/>
            <wp:positionH relativeFrom="column">
              <wp:posOffset>5003800</wp:posOffset>
            </wp:positionH>
            <wp:positionV relativeFrom="paragraph">
              <wp:posOffset>2090420</wp:posOffset>
            </wp:positionV>
            <wp:extent cx="2160905" cy="2851785"/>
            <wp:effectExtent l="19050" t="0" r="0" b="0"/>
            <wp:wrapNone/>
            <wp:docPr id="1091" name="Рисунок 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 l="22202" r="19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285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0DBC">
        <w:rPr>
          <w:noProof/>
          <w:lang w:eastAsia="ru-RU"/>
        </w:rPr>
        <w:drawing>
          <wp:anchor distT="0" distB="0" distL="114300" distR="114300" simplePos="0" relativeHeight="251489280" behindDoc="0" locked="0" layoutInCell="0" allowOverlap="1">
            <wp:simplePos x="0" y="0"/>
            <wp:positionH relativeFrom="column">
              <wp:posOffset>2369820</wp:posOffset>
            </wp:positionH>
            <wp:positionV relativeFrom="paragraph">
              <wp:posOffset>2136140</wp:posOffset>
            </wp:positionV>
            <wp:extent cx="2117725" cy="2800985"/>
            <wp:effectExtent l="19050" t="0" r="0" b="0"/>
            <wp:wrapNone/>
            <wp:docPr id="1090" name="Рисунок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 t="18902" b="4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725" cy="280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0DBC">
        <w:rPr>
          <w:noProof/>
          <w:lang w:eastAsia="ru-RU"/>
        </w:rPr>
        <w:drawing>
          <wp:anchor distT="0" distB="0" distL="114300" distR="114300" simplePos="0" relativeHeight="251488256" behindDoc="0" locked="0" layoutInCell="0" allowOverlap="1">
            <wp:simplePos x="0" y="0"/>
            <wp:positionH relativeFrom="column">
              <wp:posOffset>-5301</wp:posOffset>
            </wp:positionH>
            <wp:positionV relativeFrom="paragraph">
              <wp:posOffset>2134981</wp:posOffset>
            </wp:positionV>
            <wp:extent cx="2157476" cy="2812774"/>
            <wp:effectExtent l="19050" t="0" r="0" b="0"/>
            <wp:wrapNone/>
            <wp:docPr id="1089" name="Рисунок 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r="49149" b="11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095" cy="2812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5C5D">
        <w:br w:type="page"/>
      </w:r>
    </w:p>
    <w:p w:rsidR="00BD5C5D" w:rsidRDefault="00E9701D">
      <w:r>
        <w:rPr>
          <w:noProof/>
        </w:rPr>
        <w:lastRenderedPageBreak/>
        <w:pict>
          <v:shape id="_x0000_s3167" type="#_x0000_t202" style="position:absolute;margin-left:4.75pt;margin-top:-40.2pt;width:638.25pt;height:186pt;z-index:251742208;mso-width-relative:margin;mso-height-relative:margin" filled="f" stroked="f">
            <v:textbox style="mso-next-textbox:#_x0000_s3167">
              <w:txbxContent>
                <w:p w:rsidR="007D0A19" w:rsidRPr="001A0DBC" w:rsidRDefault="007D0A19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РЕШЕНИЯМ ГЛАВНЫХ И ВТОРОСТЕПЕННЫХ ФАСАДОВ</w:t>
                  </w:r>
                </w:p>
                <w:p w:rsidR="007D0A19" w:rsidRPr="00F354AB" w:rsidRDefault="007D0A19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Default="007D0A19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Установлены для групп ВРИ 3 - Общественные, 5 - Обслуживающие</w:t>
                  </w:r>
                </w:p>
                <w:p w:rsidR="007D0A19" w:rsidRPr="00F354AB" w:rsidRDefault="007D0A19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Default="007D0A19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Допускается использовать отличающиеся друг от друга решения для главных и второстепенных фасадов. При этом решения главного фасада должны дублироваться на второстепенных на глубину не менее 10 м от грани их стыковки.</w:t>
                  </w:r>
                </w:p>
                <w:p w:rsidR="007D0A19" w:rsidRDefault="007D0A19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Pr="00F354AB" w:rsidRDefault="007D0A19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Основной цвет второстепенного фасада должен соответствовать основному цвету главного фасада.</w:t>
                  </w:r>
                </w:p>
              </w:txbxContent>
            </v:textbox>
          </v:shape>
        </w:pict>
      </w:r>
    </w:p>
    <w:p w:rsidR="00BD5C5D" w:rsidRDefault="00D96D17">
      <w:r>
        <w:rPr>
          <w:noProof/>
          <w:lang w:eastAsia="ru-RU"/>
        </w:rPr>
        <w:drawing>
          <wp:anchor distT="0" distB="0" distL="114300" distR="114300" simplePos="0" relativeHeight="251600896" behindDoc="1" locked="0" layoutInCell="1" allowOverlap="1">
            <wp:simplePos x="0" y="0"/>
            <wp:positionH relativeFrom="column">
              <wp:posOffset>17417</wp:posOffset>
            </wp:positionH>
            <wp:positionV relativeFrom="paragraph">
              <wp:posOffset>1464541</wp:posOffset>
            </wp:positionV>
            <wp:extent cx="5576032" cy="4148370"/>
            <wp:effectExtent l="19050" t="0" r="0" b="0"/>
            <wp:wrapNone/>
            <wp:docPr id="69" name="Рисунок 68" descr="док6 (Восстановлен)_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к6 (Восстановлен)_00004.jpg"/>
                    <pic:cNvPicPr/>
                  </pic:nvPicPr>
                  <pic:blipFill>
                    <a:blip r:embed="rId10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963" cy="4149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</w:rPr>
        <w:pict>
          <v:shape id="_x0000_s3168" type="#_x0000_t202" style="position:absolute;margin-left:429pt;margin-top:255.3pt;width:291.35pt;height:23.3pt;z-index:251743232;mso-width-percent:400;mso-height-percent:200;mso-position-horizontal-relative:text;mso-position-vertical-relative:text;mso-width-percent:400;mso-height-percent:200;mso-width-relative:margin;mso-height-relative:margin" filled="f" stroked="f">
            <v:textbox style="mso-next-textbox:#_x0000_s3168;mso-fit-shape-to-text:t">
              <w:txbxContent>
                <w:p w:rsidR="007D0A19" w:rsidRPr="00F354AB" w:rsidRDefault="007D0A19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Оттенки одного цвета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E9701D">
      <w:r>
        <w:rPr>
          <w:noProof/>
        </w:rPr>
        <w:lastRenderedPageBreak/>
        <w:pict>
          <v:shape id="_x0000_s3194" type="#_x0000_t202" style="position:absolute;margin-left:-4.25pt;margin-top:-50.1pt;width:699.65pt;height:50.8pt;z-index:251746304;mso-width-relative:margin;mso-height-relative:margin" filled="f" stroked="f">
            <v:textbox style="mso-next-textbox:#_x0000_s3194">
              <w:txbxContent>
                <w:p w:rsidR="007D0A19" w:rsidRPr="001A0DBC" w:rsidRDefault="007D0A19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ЭЛЕМЕНТАМ СИСТЕМЫ НАРУЖНОГО ВОДООТВЕДЕНИЯ</w:t>
                  </w:r>
                </w:p>
                <w:p w:rsidR="007D0A19" w:rsidRDefault="007D0A19"/>
              </w:txbxContent>
            </v:textbox>
          </v:shape>
        </w:pict>
      </w:r>
      <w:r>
        <w:rPr>
          <w:noProof/>
        </w:rPr>
        <w:pict>
          <v:shape id="_x0000_s3193" type="#_x0000_t202" style="position:absolute;margin-left:358.55pt;margin-top:4.8pt;width:415.8pt;height:97.05pt;z-index:251745280;mso-height-percent:200;mso-height-percent:200;mso-width-relative:margin;mso-height-relative:margin" filled="f" stroked="f">
            <v:textbox style="mso-next-textbox:#_x0000_s3193;mso-fit-shape-to-text:t">
              <w:txbxContent>
                <w:p w:rsidR="007D0A19" w:rsidRPr="00822714" w:rsidRDefault="007D0A19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>Допускается использовать:</w:t>
                  </w:r>
                </w:p>
                <w:p w:rsidR="007D0A19" w:rsidRPr="00822714" w:rsidRDefault="007D0A19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Pr="00822714" w:rsidRDefault="007D0A19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а - для всех групп</w:t>
                  </w: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 w:val="28"/>
                      <w:szCs w:val="28"/>
                    </w:rPr>
                    <w:br/>
                  </w: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 xml:space="preserve">б - для </w:t>
                  </w:r>
                  <w:r>
                    <w:rPr>
                      <w:rFonts w:ascii="Arial" w:hAnsi="Arial" w:cs="Arial"/>
                      <w:sz w:val="28"/>
                      <w:szCs w:val="28"/>
                    </w:rPr>
                    <w:t>группы 4 - Индивидуальные жилые</w:t>
                  </w:r>
                </w:p>
                <w:p w:rsidR="007D0A19" w:rsidRPr="00822714" w:rsidRDefault="007D0A19"/>
              </w:txbxContent>
            </v:textbox>
          </v:shape>
        </w:pict>
      </w:r>
      <w:r>
        <w:rPr>
          <w:noProof/>
        </w:rPr>
        <w:pict>
          <v:shape id="_x0000_s3192" type="#_x0000_t202" style="position:absolute;margin-left:-4.25pt;margin-top:4.8pt;width:344.5pt;height:135.3pt;z-index:251744256;mso-width-relative:margin;mso-height-relative:margin" filled="f" stroked="f">
            <v:textbox style="mso-next-textbox:#_x0000_s3192">
              <w:txbxContent>
                <w:p w:rsidR="007D0A19" w:rsidRDefault="007D0A19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>Установлены для всех групп ВРИ с индивидуальным перечнем элементов.</w:t>
                  </w:r>
                </w:p>
                <w:p w:rsidR="007D0A19" w:rsidRPr="00822714" w:rsidRDefault="007D0A19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7D0A19" w:rsidRPr="00822714" w:rsidRDefault="007D0A19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>Цветовое решение элементов системы наружного водоотведения должно осуществляется в соответствии с одним из колеров элементов здания (а - стен, б - кровли)</w:t>
                  </w:r>
                </w:p>
                <w:p w:rsidR="007D0A19" w:rsidRPr="00822714" w:rsidRDefault="007D0A19"/>
              </w:txbxContent>
            </v:textbox>
          </v:shape>
        </w:pict>
      </w:r>
    </w:p>
    <w:p w:rsidR="003A3B95" w:rsidRDefault="00E9701D">
      <w:r>
        <w:rPr>
          <w:noProof/>
        </w:rPr>
        <w:pict>
          <v:shape id="_x0000_s3198" type="#_x0000_t202" style="position:absolute;margin-left:362.25pt;margin-top:322.15pt;width:291.4pt;height:31.75pt;z-index:251748352;mso-width-percent:400;mso-height-percent:200;mso-width-percent:400;mso-height-percent:200;mso-width-relative:margin;mso-height-relative:margin" filled="f" stroked="f">
            <v:textbox style="mso-next-textbox:#_x0000_s3198;mso-fit-shape-to-text:t">
              <w:txbxContent>
                <w:p w:rsidR="007D0A19" w:rsidRDefault="007D0A19" w:rsidP="00ED51F8">
                  <w:pPr>
                    <w:jc w:val="center"/>
                  </w:pPr>
                  <w:r>
                    <w:rPr>
                      <w:rFonts w:ascii="Arial" w:hAnsi="Arial"/>
                      <w:color w:val="505058"/>
                      <w:w w:val="92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8"/>
                      <w:szCs w:val="24"/>
                      <w:u w:color="505058"/>
                    </w:rPr>
                    <w:t>д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3"/>
                      <w:szCs w:val="24"/>
                      <w:u w:color="505058"/>
                    </w:rPr>
                    <w:t>с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чн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spacing w:val="-1"/>
                      <w:szCs w:val="24"/>
                      <w:u w:color="505058"/>
                    </w:rPr>
                    <w:t>р</w:t>
                  </w:r>
                  <w:r>
                    <w:rPr>
                      <w:rFonts w:ascii="Arial" w:hAnsi="Arial"/>
                      <w:color w:val="505058"/>
                      <w:w w:val="95"/>
                      <w:szCs w:val="24"/>
                      <w:u w:color="505058"/>
                    </w:rPr>
                    <w:t>у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и</w:t>
                  </w:r>
                  <w:r>
                    <w:rPr>
                      <w:rFonts w:ascii="Arial" w:hAnsi="Arial"/>
                      <w:color w:val="505058"/>
                      <w:spacing w:val="-8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2"/>
                      <w:w w:val="115"/>
                      <w:szCs w:val="24"/>
                      <w:u w:color="505058"/>
                    </w:rPr>
                    <w:t>ж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л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ба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5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н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19"/>
                      <w:szCs w:val="24"/>
                      <w:u w:color="505058"/>
                    </w:rPr>
                    <w:t>к</w:t>
                  </w:r>
                  <w:r>
                    <w:rPr>
                      <w:rFonts w:ascii="Arial" w:hAnsi="Arial"/>
                      <w:color w:val="505058"/>
                      <w:szCs w:val="24"/>
                      <w:u w:color="505058"/>
                    </w:rPr>
                    <w:t>р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5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л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и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197" type="#_x0000_t202" style="position:absolute;margin-left:38.05pt;margin-top:317.4pt;width:291.35pt;height:31.75pt;z-index:251747328;mso-width-percent:400;mso-height-percent:200;mso-width-percent:400;mso-height-percent:200;mso-width-relative:margin;mso-height-relative:margin" filled="f" stroked="f">
            <v:textbox style="mso-next-textbox:#_x0000_s3197;mso-fit-shape-to-text:t">
              <w:txbxContent>
                <w:p w:rsidR="007D0A19" w:rsidRDefault="007D0A19" w:rsidP="00ED51F8">
                  <w:pPr>
                    <w:jc w:val="center"/>
                  </w:pPr>
                  <w:r>
                    <w:rPr>
                      <w:rFonts w:ascii="Arial" w:hAnsi="Arial"/>
                      <w:color w:val="505058"/>
                      <w:w w:val="92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8"/>
                      <w:szCs w:val="24"/>
                      <w:u w:color="505058"/>
                    </w:rPr>
                    <w:t>д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3"/>
                      <w:szCs w:val="24"/>
                      <w:u w:color="505058"/>
                    </w:rPr>
                    <w:t>с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чн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spacing w:val="-1"/>
                      <w:szCs w:val="24"/>
                      <w:u w:color="505058"/>
                    </w:rPr>
                    <w:t>р</w:t>
                  </w:r>
                  <w:r>
                    <w:rPr>
                      <w:rFonts w:ascii="Arial" w:hAnsi="Arial"/>
                      <w:color w:val="505058"/>
                      <w:w w:val="95"/>
                      <w:szCs w:val="24"/>
                      <w:u w:color="505058"/>
                    </w:rPr>
                    <w:t>у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и</w:t>
                  </w:r>
                  <w:r>
                    <w:rPr>
                      <w:rFonts w:ascii="Arial" w:hAnsi="Arial"/>
                      <w:color w:val="505058"/>
                      <w:spacing w:val="-8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2"/>
                      <w:w w:val="115"/>
                      <w:szCs w:val="24"/>
                      <w:u w:color="505058"/>
                    </w:rPr>
                    <w:t>ж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л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ба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5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н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3"/>
                      <w:szCs w:val="24"/>
                      <w:u w:color="505058"/>
                    </w:rPr>
                    <w:t>с</w:t>
                  </w:r>
                  <w:r>
                    <w:rPr>
                      <w:rFonts w:ascii="Arial" w:hAnsi="Arial"/>
                      <w:color w:val="505058"/>
                      <w:spacing w:val="-9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н</w:t>
                  </w:r>
                </w:p>
              </w:txbxContent>
            </v:textbox>
          </v:shape>
        </w:pict>
      </w:r>
    </w:p>
    <w:p w:rsidR="004B459C" w:rsidRDefault="00D96D17">
      <w:r>
        <w:rPr>
          <w:noProof/>
          <w:lang w:eastAsia="ru-RU"/>
        </w:rPr>
        <w:drawing>
          <wp:anchor distT="0" distB="0" distL="114300" distR="114300" simplePos="0" relativeHeight="251601920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997585</wp:posOffset>
            </wp:positionV>
            <wp:extent cx="9109554" cy="2705100"/>
            <wp:effectExtent l="19050" t="0" r="0" b="0"/>
            <wp:wrapNone/>
            <wp:docPr id="94" name="Рисунок 93" descr="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.jpg"/>
                    <pic:cNvPicPr/>
                  </pic:nvPicPr>
                  <pic:blipFill>
                    <a:blip r:embed="rId10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61" t="23718" b="39209"/>
                    <a:stretch>
                      <a:fillRect/>
                    </a:stretch>
                  </pic:blipFill>
                  <pic:spPr>
                    <a:xfrm>
                      <a:off x="0" y="0"/>
                      <a:ext cx="9109554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A3B95">
        <w:br w:type="page"/>
      </w:r>
    </w:p>
    <w:p w:rsidR="00003AAB" w:rsidRDefault="00003AAB">
      <w:pPr>
        <w:sectPr w:rsidR="00003AAB" w:rsidSect="00A607BE">
          <w:type w:val="continuous"/>
          <w:pgSz w:w="16838" w:h="11906" w:orient="landscape"/>
          <w:pgMar w:top="1701" w:right="1134" w:bottom="850" w:left="1134" w:header="0" w:footer="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6577E1" w:rsidRDefault="006577E1"/>
    <w:p w:rsidR="006577E1" w:rsidRDefault="006577E1" w:rsidP="006577E1">
      <w:pPr>
        <w:ind w:left="-284"/>
      </w:pPr>
    </w:p>
    <w:p w:rsidR="00003AAB" w:rsidRDefault="00E9701D">
      <w:pPr>
        <w:sectPr w:rsidR="00003AAB" w:rsidSect="006577E1">
          <w:footerReference w:type="default" r:id="rId110"/>
          <w:pgSz w:w="16839" w:h="11907" w:orient="landscape" w:code="9"/>
          <w:pgMar w:top="0" w:right="720" w:bottom="1120" w:left="980" w:header="0" w:footer="92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299"/>
        </w:sectPr>
      </w:pPr>
      <w:r>
        <w:rPr>
          <w:noProof/>
          <w:lang w:eastAsia="ru-RU"/>
        </w:rPr>
        <w:pict>
          <v:shape id="_x0000_s3498" type="#_x0000_t202" style="position:absolute;margin-left:476.3pt;margin-top:461.85pt;width:218.15pt;height:19.4pt;z-index:251862016;mso-width-relative:margin;mso-height-relative:margin" filled="f" stroked="f">
            <v:textbox style="mso-next-textbox:#_x0000_s3498">
              <w:txbxContent>
                <w:p w:rsidR="007D0A19" w:rsidRPr="00875F18" w:rsidRDefault="007D0A19" w:rsidP="00875F18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 xml:space="preserve">Цоколь в тон </w:t>
                  </w:r>
                  <w:r>
                    <w:rPr>
                      <w:rFonts w:ascii="Arial" w:hAnsi="Arial" w:cs="Arial"/>
                    </w:rPr>
                    <w:t>фасадных ограждений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495" type="#_x0000_t202" style="position:absolute;margin-left:106pt;margin-top:255.55pt;width:126.7pt;height:19.4pt;z-index:251858944;mso-width-relative:margin;mso-height-relative:margin" filled="f" stroked="f">
            <v:textbox style="mso-next-textbox:#_x0000_s3495">
              <w:txbxContent>
                <w:p w:rsidR="007D0A19" w:rsidRPr="00875F18" w:rsidRDefault="007D0A19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>Цоколь в тон стен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497" type="#_x0000_t202" style="position:absolute;margin-left:502.7pt;margin-top:259.7pt;width:167.5pt;height:19.4pt;z-index:251860992;mso-width-relative:margin;mso-height-relative:margin" filled="f" stroked="f">
            <v:textbox style="mso-next-textbox:#_x0000_s3497">
              <w:txbxContent>
                <w:p w:rsidR="007D0A19" w:rsidRPr="00875F18" w:rsidRDefault="007D0A19" w:rsidP="00875F18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 xml:space="preserve">Цоколь в тон </w:t>
                  </w:r>
                  <w:r>
                    <w:rPr>
                      <w:rFonts w:ascii="Arial" w:hAnsi="Arial" w:cs="Arial"/>
                    </w:rPr>
                    <w:t>перекрытий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496" type="#_x0000_t202" style="position:absolute;margin-left:88.7pt;margin-top:461.85pt;width:182.4pt;height:19.4pt;z-index:251859968;mso-width-relative:margin;mso-height-relative:margin" filled="f" stroked="f">
            <v:textbox style="mso-next-textbox:#_x0000_s3496">
              <w:txbxContent>
                <w:p w:rsidR="007D0A19" w:rsidRPr="00875F18" w:rsidRDefault="007D0A19" w:rsidP="00875F18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 xml:space="preserve">Цоколь в тон </w:t>
                  </w:r>
                  <w:r>
                    <w:rPr>
                      <w:rFonts w:ascii="Arial" w:hAnsi="Arial" w:cs="Arial"/>
                    </w:rPr>
                    <w:t>элементов окон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3486" type="#_x0000_t34" style="position:absolute;margin-left:241pt;margin-top:218.75pt;width:24.05pt;height:8.25pt;rotation:180;z-index:251857920" o:connectortype="elbow" adj="21315,-703400,-459505">
            <v:stroke endarrow="oval"/>
          </v:shape>
        </w:pict>
      </w:r>
      <w:r>
        <w:rPr>
          <w:noProof/>
          <w:lang w:eastAsia="ru-RU"/>
        </w:rPr>
        <w:pict>
          <v:shape id="_x0000_s3485" type="#_x0000_t34" style="position:absolute;margin-left:238.7pt;margin-top:184.8pt;width:48.95pt;height:15.85pt;rotation:270;flip:x;z-index:251856896" o:connectortype="elbow" adj="21754,415374,-313983">
            <v:stroke endarrow="oval"/>
          </v:shape>
        </w:pict>
      </w:r>
      <w:r>
        <w:rPr>
          <w:noProof/>
          <w:lang w:eastAsia="ru-RU"/>
        </w:rPr>
        <w:pict>
          <v:oval id="_x0000_s3484" style="position:absolute;margin-left:265.05pt;margin-top:217.2pt;width:14.25pt;height:14.55pt;z-index:251855872" fillcolor="#baecb6"/>
        </w:pict>
      </w:r>
      <w:r>
        <w:rPr>
          <w:noProof/>
          <w:lang w:eastAsia="ru-RU"/>
        </w:rPr>
        <w:pict>
          <v:shape id="_x0000_s3476" type="#_x0000_t34" style="position:absolute;margin-left:624.75pt;margin-top:221.3pt;width:24.05pt;height:8.25pt;rotation:180;z-index:251854848" o:connectortype="elbow" adj="21315,-703400,-459505">
            <v:stroke endarrow="oval"/>
          </v:shape>
        </w:pict>
      </w:r>
      <w:r>
        <w:rPr>
          <w:noProof/>
          <w:lang w:eastAsia="ru-RU"/>
        </w:rPr>
        <w:pict>
          <v:shape id="_x0000_s3475" type="#_x0000_t34" style="position:absolute;margin-left:622.45pt;margin-top:187.35pt;width:48.95pt;height:15.85pt;rotation:270;flip:x;z-index:251853824" o:connectortype="elbow" adj="21754,415374,-313983">
            <v:stroke endarrow="oval"/>
          </v:shape>
        </w:pict>
      </w:r>
      <w:r>
        <w:rPr>
          <w:noProof/>
          <w:lang w:eastAsia="ru-RU"/>
        </w:rPr>
        <w:pict>
          <v:oval id="_x0000_s3474" style="position:absolute;margin-left:648.8pt;margin-top:219.75pt;width:14.25pt;height:14.55pt;z-index:251852800" fillcolor="#baecb6"/>
        </w:pict>
      </w:r>
      <w:r>
        <w:rPr>
          <w:noProof/>
          <w:lang w:eastAsia="ru-RU"/>
        </w:rPr>
        <w:pict>
          <v:shape id="_x0000_s3494" type="#_x0000_t32" style="position:absolute;margin-left:622.5pt;margin-top:425.95pt;width:24.05pt;height:0;rotation:180;z-index:251851776" o:connectortype="elbow" adj="-631609,-1,-631609">
            <v:stroke dashstyle="longDash" endarrow="oval"/>
          </v:shape>
        </w:pict>
      </w:r>
      <w:r>
        <w:rPr>
          <w:noProof/>
          <w:lang w:eastAsia="ru-RU"/>
        </w:rPr>
        <w:pict>
          <v:shape id="_x0000_s3493" type="#_x0000_t34" style="position:absolute;margin-left:516.9pt;margin-top:353.6pt;width:135.7pt;height:66.35pt;rotation:180;z-index:251850752" o:connectortype="elbow" adj="-176,-164401,-112903">
            <v:stroke dashstyle="longDash" endarrow="oval"/>
          </v:shape>
        </w:pict>
      </w:r>
      <w:r>
        <w:rPr>
          <w:noProof/>
          <w:lang w:eastAsia="ru-RU"/>
        </w:rPr>
        <w:pict>
          <v:oval id="_x0000_s3492" style="position:absolute;margin-left:646.55pt;margin-top:419.95pt;width:14.25pt;height:14.55pt;z-index:251849728" fillcolor="#baecb6"/>
        </w:pict>
      </w:r>
      <w:r>
        <w:rPr>
          <w:noProof/>
          <w:lang w:eastAsia="ru-RU"/>
        </w:rPr>
        <w:pict>
          <v:shape id="_x0000_s3490" type="#_x0000_t34" style="position:absolute;margin-left:243.1pt;margin-top:428.45pt;width:21.95pt;height:6.05pt;rotation:180;z-index:251848704" o:connectortype="elbow" adj="21895,-1854922,-316620">
            <v:stroke endarrow="oval"/>
          </v:shape>
        </w:pict>
      </w:r>
      <w:r>
        <w:rPr>
          <w:noProof/>
          <w:lang w:eastAsia="ru-RU"/>
        </w:rPr>
        <w:pict>
          <v:shape id="_x0000_s3489" type="#_x0000_t34" style="position:absolute;margin-left:236pt;margin-top:389.55pt;width:54.4pt;height:15.85pt;rotation:270;flip:x;z-index:251847680" o:connectortype="elbow" adj="21937,694675,-130156">
            <v:stroke endarrow="oval"/>
          </v:shape>
        </w:pict>
      </w:r>
      <w:r>
        <w:rPr>
          <w:noProof/>
          <w:lang w:eastAsia="ru-RU"/>
        </w:rPr>
        <w:pict>
          <v:oval id="_x0000_s3488" style="position:absolute;margin-left:265.05pt;margin-top:424.7pt;width:14.25pt;height:14.55pt;z-index:251846656" fillcolor="#baecb6"/>
        </w:pict>
      </w:r>
      <w:r w:rsidR="00144A86">
        <w:rPr>
          <w:noProof/>
          <w:lang w:eastAsia="ru-RU"/>
        </w:rPr>
        <w:drawing>
          <wp:anchor distT="0" distB="0" distL="114300" distR="114300" simplePos="0" relativeHeight="251604992" behindDoc="1" locked="0" layoutInCell="1" allowOverlap="1">
            <wp:simplePos x="0" y="0"/>
            <wp:positionH relativeFrom="column">
              <wp:posOffset>4737735</wp:posOffset>
            </wp:positionH>
            <wp:positionV relativeFrom="paragraph">
              <wp:posOffset>1055370</wp:posOffset>
            </wp:positionV>
            <wp:extent cx="4360545" cy="2236470"/>
            <wp:effectExtent l="19050" t="0" r="1905" b="0"/>
            <wp:wrapNone/>
            <wp:docPr id="109" name="Рисунок 108" descr="7bd7be72-12b7-434e-bc70-1e00286be1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bd7be72-12b7-434e-bc70-1e00286be1f3.jpg"/>
                    <pic:cNvPicPr/>
                  </pic:nvPicPr>
                  <pic:blipFill>
                    <a:blip r:embed="rId111" cstate="print"/>
                    <a:srcRect r="692"/>
                    <a:stretch>
                      <a:fillRect/>
                    </a:stretch>
                  </pic:blipFill>
                  <pic:spPr>
                    <a:xfrm>
                      <a:off x="0" y="0"/>
                      <a:ext cx="4360545" cy="2236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4A86">
        <w:rPr>
          <w:noProof/>
          <w:lang w:eastAsia="ru-RU"/>
        </w:rPr>
        <w:drawing>
          <wp:anchor distT="0" distB="0" distL="114300" distR="114300" simplePos="0" relativeHeight="251607040" behindDoc="1" locked="0" layoutInCell="1" allowOverlap="1">
            <wp:simplePos x="0" y="0"/>
            <wp:positionH relativeFrom="column">
              <wp:posOffset>4737100</wp:posOffset>
            </wp:positionH>
            <wp:positionV relativeFrom="paragraph">
              <wp:posOffset>3600450</wp:posOffset>
            </wp:positionV>
            <wp:extent cx="4358640" cy="2265045"/>
            <wp:effectExtent l="19050" t="0" r="3810" b="0"/>
            <wp:wrapNone/>
            <wp:docPr id="79" name="Рисунок 78" descr="1d958f4f-9610-4744-8aa6-a37b430c6e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958f4f-9610-4744-8aa6-a37b430c6e3f.jpg"/>
                    <pic:cNvPicPr/>
                  </pic:nvPicPr>
                  <pic:blipFill>
                    <a:blip r:embed="rId112" cstate="print"/>
                    <a:srcRect r="979" b="871"/>
                    <a:stretch>
                      <a:fillRect/>
                    </a:stretch>
                  </pic:blipFill>
                  <pic:spPr>
                    <a:xfrm>
                      <a:off x="0" y="0"/>
                      <a:ext cx="435864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4A86">
        <w:rPr>
          <w:noProof/>
          <w:lang w:eastAsia="ru-RU"/>
        </w:rPr>
        <w:drawing>
          <wp:anchor distT="0" distB="0" distL="114300" distR="114300" simplePos="0" relativeHeight="251603968" behindDoc="1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1055370</wp:posOffset>
            </wp:positionV>
            <wp:extent cx="4081780" cy="2204085"/>
            <wp:effectExtent l="19050" t="0" r="0" b="0"/>
            <wp:wrapNone/>
            <wp:docPr id="92" name="Рисунок 91" descr="73dd4866-39cb-4610-a412-29ce5c81961b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dd4866-39cb-4610-a412-29ce5c81961b (2).jpg"/>
                    <pic:cNvPicPr/>
                  </pic:nvPicPr>
                  <pic:blipFill>
                    <a:blip r:embed="rId113" cstate="print"/>
                    <a:srcRect r="488"/>
                    <a:stretch>
                      <a:fillRect/>
                    </a:stretch>
                  </pic:blipFill>
                  <pic:spPr>
                    <a:xfrm>
                      <a:off x="0" y="0"/>
                      <a:ext cx="4081780" cy="2204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4A86">
        <w:rPr>
          <w:noProof/>
          <w:lang w:eastAsia="ru-RU"/>
        </w:rPr>
        <w:drawing>
          <wp:anchor distT="0" distB="0" distL="114300" distR="114300" simplePos="0" relativeHeight="251606016" behindDoc="1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3600450</wp:posOffset>
            </wp:positionV>
            <wp:extent cx="4081780" cy="2265045"/>
            <wp:effectExtent l="19050" t="0" r="0" b="0"/>
            <wp:wrapNone/>
            <wp:docPr id="1120" name="Рисунок 1119" descr="07c572f5-c75b-4fe4-a94c-db4b6f9e5a2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c572f5-c75b-4fe4-a94c-db4b6f9e5a21 (1).jpg"/>
                    <pic:cNvPicPr/>
                  </pic:nvPicPr>
                  <pic:blipFill>
                    <a:blip r:embed="rId114" cstate="print"/>
                    <a:srcRect l="11463" t="22989" r="20204" b="17085"/>
                    <a:stretch>
                      <a:fillRect/>
                    </a:stretch>
                  </pic:blipFill>
                  <pic:spPr>
                    <a:xfrm>
                      <a:off x="0" y="0"/>
                      <a:ext cx="408178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3472" type="#_x0000_t202" style="position:absolute;margin-left:-12.65pt;margin-top:8.45pt;width:432.4pt;height:77.9pt;z-index:251844608;mso-position-horizontal-relative:text;mso-position-vertical-relative:text;mso-width-relative:margin;mso-height-relative:margin" filled="f" stroked="f">
            <v:textbox style="mso-next-textbox:#_x0000_s3472">
              <w:txbxContent>
                <w:p w:rsidR="007D0A19" w:rsidRPr="004B459C" w:rsidRDefault="007D0A19" w:rsidP="004B459C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Установлены для всех групп ВРИ с индивидуальными перечнями элементов.</w:t>
                  </w:r>
                </w:p>
                <w:p w:rsidR="007D0A19" w:rsidRPr="004B459C" w:rsidRDefault="007D0A19" w:rsidP="004B459C">
                  <w:pPr>
                    <w:spacing w:line="240" w:lineRule="auto"/>
                    <w:ind w:right="-229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Предусмотреть цветовое решение, соответствующее одному из колеров элементов здания (а - стен, б - перекрытий, в - элементов окон, г - ограждений)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473" type="#_x0000_t202" style="position:absolute;margin-left:437.1pt;margin-top:8.45pt;width:302.75pt;height:57.8pt;z-index:251845632;mso-width-percent:400;mso-height-percent:200;mso-position-horizontal-relative:text;mso-position-vertical-relative:text;mso-width-percent:400;mso-height-percent:200;mso-width-relative:margin;mso-height-relative:margin" filled="f" stroked="f">
            <v:textbox style="mso-next-textbox:#_x0000_s3473;mso-fit-shape-to-text:t">
              <w:txbxContent>
                <w:p w:rsidR="007D0A19" w:rsidRDefault="007D0A19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 xml:space="preserve">Допускается использовать: </w:t>
                  </w:r>
                </w:p>
                <w:p w:rsidR="007D0A19" w:rsidRPr="004B459C" w:rsidRDefault="007D0A19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</w:p>
                <w:p w:rsidR="007D0A19" w:rsidRPr="004B459C" w:rsidRDefault="007D0A19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а - для всех групп, б - для групп 1 и 2;)</w:t>
                  </w:r>
                </w:p>
                <w:p w:rsidR="007D0A19" w:rsidRPr="004B459C" w:rsidRDefault="007D0A19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в -для групп 1, 3, 4; г- для групп 1, 3, 4.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471" type="#_x0000_t202" style="position:absolute;margin-left:7.75pt;margin-top:-38.1pt;width:699.65pt;height:50.8pt;z-index:251843584;mso-position-horizontal-relative:text;mso-position-vertical-relative:text;mso-width-relative:margin;mso-height-relative:margin" filled="f" stroked="f">
            <v:textbox style="mso-next-textbox:#_x0000_s3471">
              <w:txbxContent>
                <w:p w:rsidR="007D0A19" w:rsidRPr="001A0DBC" w:rsidRDefault="007D0A19" w:rsidP="004B459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ТРЕБОВАНИЯ К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ЦОКОЛЮ</w:t>
                  </w:r>
                </w:p>
                <w:p w:rsidR="007D0A19" w:rsidRDefault="007D0A19" w:rsidP="004B459C"/>
              </w:txbxContent>
            </v:textbox>
          </v:shape>
        </w:pict>
      </w:r>
    </w:p>
    <w:p w:rsidR="002134F9" w:rsidRPr="00003AAB" w:rsidRDefault="002134F9"/>
    <w:p w:rsidR="00003AAB" w:rsidRPr="002F7AEC" w:rsidRDefault="00003AAB" w:rsidP="002F7AEC">
      <w:pPr>
        <w:rPr>
          <w:rFonts w:ascii="Century" w:hAnsi="Century" w:cs="Arial"/>
          <w:b/>
          <w:color w:val="A5644E" w:themeColor="accent2"/>
          <w:sz w:val="32"/>
          <w:szCs w:val="32"/>
        </w:rPr>
      </w:pPr>
      <w:r w:rsidRPr="002F7AEC">
        <w:rPr>
          <w:rFonts w:ascii="Century" w:hAnsi="Century" w:cs="Arial"/>
          <w:b/>
          <w:color w:val="A5644E" w:themeColor="accent2"/>
          <w:sz w:val="32"/>
          <w:szCs w:val="32"/>
        </w:rPr>
        <w:t>ЗАПРЕЩЕННЫЕ К ИСПОЛЬЗОВАНИЮ МАТЕРИАЛЫ</w:t>
      </w:r>
    </w:p>
    <w:p w:rsidR="00003AAB" w:rsidRDefault="00003AAB" w:rsidP="00003AAB">
      <w:pPr>
        <w:spacing w:before="252"/>
        <w:ind w:left="277"/>
        <w:rPr>
          <w:rFonts w:ascii="Microsoft Sans Serif" w:hAnsi="Microsoft Sans Serif"/>
          <w:sz w:val="28"/>
        </w:rPr>
      </w:pPr>
      <w:r>
        <w:rPr>
          <w:rFonts w:ascii="Microsoft Sans Serif" w:hAnsi="Microsoft Sans Serif"/>
          <w:spacing w:val="-1"/>
          <w:sz w:val="28"/>
        </w:rPr>
        <w:t>Знаком</w:t>
      </w:r>
      <w:r>
        <w:rPr>
          <w:rFonts w:ascii="Microsoft Sans Serif" w:hAnsi="Microsoft Sans Serif"/>
          <w:spacing w:val="-15"/>
          <w:sz w:val="28"/>
        </w:rPr>
        <w:t xml:space="preserve"> </w:t>
      </w:r>
      <w:r>
        <w:rPr>
          <w:rFonts w:ascii="Microsoft Sans Serif" w:hAnsi="Microsoft Sans Serif"/>
          <w:spacing w:val="-1"/>
          <w:sz w:val="28"/>
        </w:rPr>
        <w:t>“х”</w:t>
      </w:r>
      <w:r>
        <w:rPr>
          <w:rFonts w:ascii="Microsoft Sans Serif" w:hAnsi="Microsoft Sans Serif"/>
          <w:spacing w:val="-16"/>
          <w:sz w:val="28"/>
        </w:rPr>
        <w:t xml:space="preserve"> </w:t>
      </w:r>
      <w:r>
        <w:rPr>
          <w:rFonts w:ascii="Microsoft Sans Serif" w:hAnsi="Microsoft Sans Serif"/>
          <w:spacing w:val="-1"/>
          <w:sz w:val="28"/>
        </w:rPr>
        <w:t>отмечены</w:t>
      </w:r>
      <w:r>
        <w:rPr>
          <w:rFonts w:ascii="Microsoft Sans Serif" w:hAnsi="Microsoft Sans Serif"/>
          <w:spacing w:val="-17"/>
          <w:sz w:val="28"/>
        </w:rPr>
        <w:t xml:space="preserve"> </w:t>
      </w:r>
      <w:r>
        <w:rPr>
          <w:rFonts w:ascii="Microsoft Sans Serif" w:hAnsi="Microsoft Sans Serif"/>
          <w:sz w:val="28"/>
        </w:rPr>
        <w:t>материалы,</w:t>
      </w:r>
      <w:r>
        <w:rPr>
          <w:rFonts w:ascii="Microsoft Sans Serif" w:hAnsi="Microsoft Sans Serif"/>
          <w:spacing w:val="-18"/>
          <w:sz w:val="28"/>
        </w:rPr>
        <w:t xml:space="preserve"> </w:t>
      </w:r>
      <w:r>
        <w:rPr>
          <w:rFonts w:ascii="Microsoft Sans Serif" w:hAnsi="Microsoft Sans Serif"/>
          <w:sz w:val="28"/>
        </w:rPr>
        <w:t>запрещенные</w:t>
      </w:r>
      <w:r>
        <w:rPr>
          <w:rFonts w:ascii="Microsoft Sans Serif" w:hAnsi="Microsoft Sans Serif"/>
          <w:spacing w:val="-17"/>
          <w:sz w:val="28"/>
        </w:rPr>
        <w:t xml:space="preserve"> </w:t>
      </w:r>
      <w:r>
        <w:rPr>
          <w:rFonts w:ascii="Microsoft Sans Serif" w:hAnsi="Microsoft Sans Serif"/>
          <w:sz w:val="28"/>
        </w:rPr>
        <w:t>к</w:t>
      </w:r>
      <w:r>
        <w:rPr>
          <w:rFonts w:ascii="Microsoft Sans Serif" w:hAnsi="Microsoft Sans Serif"/>
          <w:spacing w:val="-16"/>
          <w:sz w:val="28"/>
        </w:rPr>
        <w:t xml:space="preserve"> </w:t>
      </w:r>
      <w:r>
        <w:rPr>
          <w:rFonts w:ascii="Microsoft Sans Serif" w:hAnsi="Microsoft Sans Serif"/>
          <w:sz w:val="28"/>
        </w:rPr>
        <w:t>использованию.</w:t>
      </w:r>
    </w:p>
    <w:p w:rsidR="00003AAB" w:rsidRDefault="00003AAB" w:rsidP="006577E1">
      <w:pPr>
        <w:pStyle w:val="af1"/>
        <w:ind w:left="-284" w:hanging="284"/>
        <w:rPr>
          <w:rFonts w:ascii="Microsoft Sans Serif"/>
        </w:rPr>
      </w:pPr>
    </w:p>
    <w:p w:rsidR="00003AAB" w:rsidRDefault="00003AAB" w:rsidP="00003AAB">
      <w:pPr>
        <w:pStyle w:val="af1"/>
        <w:spacing w:before="8"/>
        <w:rPr>
          <w:rFonts w:ascii="Microsoft Sans Serif"/>
          <w:sz w:val="25"/>
        </w:rPr>
      </w:pPr>
    </w:p>
    <w:tbl>
      <w:tblPr>
        <w:tblStyle w:val="TableNormal"/>
        <w:tblW w:w="15682" w:type="dxa"/>
        <w:tblInd w:w="-426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554"/>
        <w:gridCol w:w="852"/>
        <w:gridCol w:w="633"/>
        <w:gridCol w:w="633"/>
        <w:gridCol w:w="633"/>
        <w:gridCol w:w="632"/>
        <w:gridCol w:w="633"/>
        <w:gridCol w:w="437"/>
        <w:gridCol w:w="633"/>
        <w:gridCol w:w="677"/>
        <w:gridCol w:w="907"/>
        <w:gridCol w:w="714"/>
        <w:gridCol w:w="486"/>
        <w:gridCol w:w="713"/>
        <w:gridCol w:w="488"/>
        <w:gridCol w:w="554"/>
        <w:gridCol w:w="545"/>
        <w:gridCol w:w="728"/>
        <w:gridCol w:w="703"/>
        <w:gridCol w:w="633"/>
        <w:gridCol w:w="680"/>
        <w:gridCol w:w="711"/>
        <w:gridCol w:w="510"/>
      </w:tblGrid>
      <w:tr w:rsidR="003019A9" w:rsidRPr="003019A9" w:rsidTr="006577E1">
        <w:trPr>
          <w:trHeight w:val="2400"/>
        </w:trPr>
        <w:tc>
          <w:tcPr>
            <w:tcW w:w="993" w:type="dxa"/>
            <w:tcBorders>
              <w:left w:val="nil"/>
              <w:bottom w:val="single" w:sz="6" w:space="0" w:color="9E9E9E"/>
              <w:right w:val="single" w:sz="6" w:space="0" w:color="9E9E9E"/>
            </w:tcBorders>
          </w:tcPr>
          <w:p w:rsidR="00003AAB" w:rsidRPr="003019A9" w:rsidRDefault="00003AAB" w:rsidP="00003AAB">
            <w:pPr>
              <w:pStyle w:val="TableParagraph"/>
              <w:rPr>
                <w:rFonts w:ascii="Arial" w:hAnsi="Arial" w:cs="Arial"/>
                <w:sz w:val="18"/>
                <w:lang w:val="ru-RU"/>
              </w:rPr>
            </w:pPr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81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пленка</w:t>
            </w:r>
          </w:p>
        </w:tc>
        <w:tc>
          <w:tcPr>
            <w:tcW w:w="85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3019A9">
            <w:pPr>
              <w:pStyle w:val="TableParagraph"/>
              <w:spacing w:before="62" w:line="242" w:lineRule="auto"/>
              <w:ind w:left="65" w:right="-15"/>
              <w:rPr>
                <w:rFonts w:ascii="Arial" w:hAnsi="Arial" w:cs="Arial"/>
                <w:sz w:val="18"/>
                <w:lang w:val="ru-RU"/>
              </w:rPr>
            </w:pPr>
            <w:r w:rsidRPr="003019A9">
              <w:rPr>
                <w:rFonts w:ascii="Arial" w:hAnsi="Arial" w:cs="Arial"/>
                <w:sz w:val="18"/>
                <w:lang w:val="ru-RU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лист,</w:t>
            </w:r>
            <w:r w:rsidRPr="003019A9">
              <w:rPr>
                <w:rFonts w:ascii="Arial" w:hAnsi="Arial" w:cs="Arial"/>
                <w:sz w:val="18"/>
                <w:lang w:val="ru-RU"/>
              </w:rPr>
              <w:br/>
              <w:t>сэндвич пане</w:t>
            </w:r>
            <w:r w:rsidRPr="003019A9">
              <w:rPr>
                <w:rFonts w:ascii="Arial" w:hAnsi="Arial" w:cs="Arial"/>
                <w:spacing w:val="-56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см.</w:t>
            </w:r>
            <w:r w:rsidRPr="003019A9">
              <w:rPr>
                <w:rFonts w:ascii="Arial" w:hAnsi="Arial" w:cs="Arial"/>
                <w:spacing w:val="-1"/>
                <w:sz w:val="18"/>
                <w:lang w:val="ru-RU"/>
              </w:rPr>
              <w:t xml:space="preserve"> 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80" w:line="254" w:lineRule="auto"/>
              <w:ind w:left="106" w:right="15" w:hanging="8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асбестоцемент-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ный</w:t>
            </w:r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лист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52" w:line="252" w:lineRule="auto"/>
              <w:ind w:left="106" w:right="15" w:hanging="8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металлический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сайдинг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75" w:line="254" w:lineRule="auto"/>
              <w:ind w:left="106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пластиковый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сайдинг</w:t>
            </w:r>
          </w:p>
        </w:tc>
        <w:tc>
          <w:tcPr>
            <w:tcW w:w="63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81" w:line="254" w:lineRule="auto"/>
              <w:ind w:left="99" w:firstLine="7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сотовый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поликарбонат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3019A9" w:rsidP="00003AAB">
            <w:pPr>
              <w:pStyle w:val="TableParagraph"/>
              <w:spacing w:before="174" w:line="254" w:lineRule="auto"/>
              <w:ind w:left="99" w:hanging="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П</w:t>
            </w:r>
            <w:r w:rsidR="00003AAB" w:rsidRPr="003019A9">
              <w:rPr>
                <w:rFonts w:ascii="Arial" w:hAnsi="Arial" w:cs="Arial"/>
                <w:w w:val="95"/>
                <w:sz w:val="18"/>
              </w:rPr>
              <w:t>рофилированный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  <w:lang w:val="ru-RU"/>
              </w:rPr>
              <w:br/>
            </w:r>
            <w:r w:rsidR="00003AAB" w:rsidRPr="003019A9">
              <w:rPr>
                <w:rFonts w:ascii="Arial" w:hAnsi="Arial" w:cs="Arial"/>
                <w:sz w:val="18"/>
              </w:rPr>
              <w:t>поликарбонат</w:t>
            </w:r>
          </w:p>
        </w:tc>
        <w:tc>
          <w:tcPr>
            <w:tcW w:w="43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63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ПВХ-панели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39" w:line="254" w:lineRule="auto"/>
              <w:ind w:left="96" w:right="179" w:firstLine="7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штукатурка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“фактурная</w:t>
            </w:r>
            <w:r w:rsidRPr="003019A9">
              <w:rPr>
                <w:rFonts w:ascii="Arial" w:hAnsi="Arial" w:cs="Arial"/>
                <w:spacing w:val="-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шуба”</w:t>
            </w:r>
          </w:p>
        </w:tc>
        <w:tc>
          <w:tcPr>
            <w:tcW w:w="67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4" w:line="254" w:lineRule="auto"/>
              <w:ind w:left="106" w:hanging="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штукатурка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“короед”</w:t>
            </w:r>
          </w:p>
        </w:tc>
        <w:tc>
          <w:tcPr>
            <w:tcW w:w="90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8" w:line="254" w:lineRule="auto"/>
              <w:ind w:left="99" w:right="452" w:firstLine="4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глянцевые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керамогранит</w:t>
            </w:r>
            <w:r w:rsidRPr="003019A9">
              <w:rPr>
                <w:rFonts w:ascii="Arial" w:hAnsi="Arial" w:cs="Arial"/>
                <w:sz w:val="18"/>
              </w:rPr>
              <w:t>ные</w:t>
            </w:r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плиты</w:t>
            </w:r>
          </w:p>
        </w:tc>
        <w:tc>
          <w:tcPr>
            <w:tcW w:w="71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spacing w:line="254" w:lineRule="auto"/>
              <w:ind w:left="101" w:right="345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pacing w:val="-1"/>
                <w:sz w:val="18"/>
              </w:rPr>
              <w:t>стекломагнези-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товый</w:t>
            </w:r>
            <w:r w:rsidRPr="003019A9">
              <w:rPr>
                <w:rFonts w:ascii="Arial" w:hAnsi="Arial" w:cs="Arial"/>
                <w:spacing w:val="-4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лист</w:t>
            </w:r>
          </w:p>
        </w:tc>
        <w:tc>
          <w:tcPr>
            <w:tcW w:w="486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6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ондулин</w:t>
            </w:r>
          </w:p>
        </w:tc>
        <w:tc>
          <w:tcPr>
            <w:tcW w:w="71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5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spacing w:line="254" w:lineRule="auto"/>
              <w:ind w:left="108" w:right="452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сланцевая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кровля</w:t>
            </w:r>
          </w:p>
        </w:tc>
        <w:tc>
          <w:tcPr>
            <w:tcW w:w="48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7"/>
              <w:ind w:left="108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шифер</w:t>
            </w:r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фанера</w:t>
            </w:r>
          </w:p>
        </w:tc>
        <w:tc>
          <w:tcPr>
            <w:tcW w:w="545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вагонка</w:t>
            </w:r>
          </w:p>
        </w:tc>
        <w:tc>
          <w:tcPr>
            <w:tcW w:w="72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4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spacing w:line="254" w:lineRule="auto"/>
              <w:ind w:left="84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керамическая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черепица</w:t>
            </w:r>
          </w:p>
        </w:tc>
        <w:tc>
          <w:tcPr>
            <w:tcW w:w="70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14" w:line="254" w:lineRule="auto"/>
              <w:ind w:left="79" w:hanging="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песчано-цемент</w:t>
            </w:r>
            <w:r w:rsidRPr="003019A9">
              <w:rPr>
                <w:rFonts w:ascii="Arial" w:hAnsi="Arial" w:cs="Arial"/>
                <w:sz w:val="18"/>
              </w:rPr>
              <w:t>ная</w:t>
            </w:r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черепица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17" w:line="254" w:lineRule="auto"/>
              <w:ind w:left="82" w:right="179" w:firstLine="4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цветное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</w:p>
        </w:tc>
        <w:tc>
          <w:tcPr>
            <w:tcW w:w="680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4" w:line="254" w:lineRule="auto"/>
              <w:ind w:left="82" w:right="779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зеркальное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pacing w:val="-1"/>
                <w:sz w:val="18"/>
              </w:rPr>
              <w:t>остекление</w:t>
            </w:r>
          </w:p>
        </w:tc>
        <w:tc>
          <w:tcPr>
            <w:tcW w:w="711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5" w:line="254" w:lineRule="auto"/>
              <w:ind w:left="77" w:right="140" w:firstLine="2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тонированное в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массе</w:t>
            </w:r>
            <w:r w:rsidR="003019A9" w:rsidRPr="003019A9">
              <w:rPr>
                <w:rFonts w:ascii="Arial" w:hAnsi="Arial" w:cs="Arial"/>
                <w:spacing w:val="47"/>
                <w:w w:val="95"/>
                <w:sz w:val="18"/>
                <w:lang w:val="ru-RU"/>
              </w:rPr>
              <w:br/>
            </w:r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</w:p>
        </w:tc>
        <w:tc>
          <w:tcPr>
            <w:tcW w:w="510" w:type="dxa"/>
            <w:tcBorders>
              <w:left w:val="single" w:sz="6" w:space="0" w:color="9E9E9E"/>
              <w:bottom w:val="single" w:sz="6" w:space="0" w:color="9E9E9E"/>
              <w:right w:val="nil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3"/>
              <w:ind w:left="7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резиновая</w:t>
            </w:r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плитка</w:t>
            </w:r>
          </w:p>
        </w:tc>
      </w:tr>
    </w:tbl>
    <w:p w:rsidR="00003AAB" w:rsidRDefault="00003AAB" w:rsidP="00003AAB">
      <w:pPr>
        <w:spacing w:before="165"/>
        <w:ind w:left="486"/>
        <w:rPr>
          <w:rFonts w:ascii="Microsoft Sans Serif" w:hAnsi="Microsoft Sans Serif"/>
          <w:sz w:val="26"/>
        </w:rPr>
      </w:pPr>
      <w:r>
        <w:rPr>
          <w:rFonts w:ascii="Microsoft Sans Serif" w:hAnsi="Microsoft Sans Serif"/>
          <w:sz w:val="26"/>
        </w:rPr>
        <w:t>Группа</w:t>
      </w:r>
      <w:r>
        <w:rPr>
          <w:rFonts w:ascii="Microsoft Sans Serif" w:hAnsi="Microsoft Sans Serif"/>
          <w:spacing w:val="5"/>
          <w:sz w:val="26"/>
        </w:rPr>
        <w:t xml:space="preserve"> </w:t>
      </w:r>
      <w:r>
        <w:rPr>
          <w:rFonts w:ascii="Microsoft Sans Serif" w:hAnsi="Microsoft Sans Serif"/>
          <w:sz w:val="26"/>
        </w:rPr>
        <w:t>1.</w:t>
      </w:r>
      <w:r>
        <w:rPr>
          <w:rFonts w:ascii="Microsoft Sans Serif" w:hAnsi="Microsoft Sans Serif"/>
          <w:spacing w:val="7"/>
          <w:sz w:val="26"/>
        </w:rPr>
        <w:t xml:space="preserve"> </w:t>
      </w:r>
      <w:r>
        <w:rPr>
          <w:rFonts w:ascii="Microsoft Sans Serif" w:hAnsi="Microsoft Sans Serif"/>
          <w:sz w:val="26"/>
        </w:rPr>
        <w:t>Многоквартирные</w:t>
      </w:r>
      <w:r>
        <w:rPr>
          <w:rFonts w:ascii="Microsoft Sans Serif" w:hAnsi="Microsoft Sans Serif"/>
          <w:spacing w:val="7"/>
          <w:sz w:val="26"/>
        </w:rPr>
        <w:t xml:space="preserve"> </w:t>
      </w:r>
      <w:r>
        <w:rPr>
          <w:rFonts w:ascii="Microsoft Sans Serif" w:hAnsi="Microsoft Sans Serif"/>
          <w:sz w:val="26"/>
        </w:rPr>
        <w:t>жилые</w:t>
      </w:r>
    </w:p>
    <w:p w:rsidR="00003AAB" w:rsidRDefault="00003AAB" w:rsidP="00003AAB">
      <w:pPr>
        <w:pStyle w:val="af1"/>
        <w:spacing w:before="2"/>
        <w:rPr>
          <w:rFonts w:ascii="Microsoft Sans Serif"/>
          <w:sz w:val="13"/>
        </w:rPr>
      </w:pPr>
    </w:p>
    <w:tbl>
      <w:tblPr>
        <w:tblStyle w:val="TableNormal"/>
        <w:tblW w:w="15458" w:type="dxa"/>
        <w:tblInd w:w="-426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606"/>
        <w:gridCol w:w="624"/>
        <w:gridCol w:w="625"/>
        <w:gridCol w:w="625"/>
        <w:gridCol w:w="625"/>
        <w:gridCol w:w="624"/>
        <w:gridCol w:w="657"/>
        <w:gridCol w:w="425"/>
        <w:gridCol w:w="709"/>
        <w:gridCol w:w="708"/>
        <w:gridCol w:w="851"/>
        <w:gridCol w:w="709"/>
        <w:gridCol w:w="425"/>
        <w:gridCol w:w="655"/>
        <w:gridCol w:w="481"/>
        <w:gridCol w:w="546"/>
        <w:gridCol w:w="537"/>
        <w:gridCol w:w="720"/>
        <w:gridCol w:w="693"/>
        <w:gridCol w:w="625"/>
        <w:gridCol w:w="671"/>
        <w:gridCol w:w="703"/>
        <w:gridCol w:w="606"/>
      </w:tblGrid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AAB">
              <w:rPr>
                <w:rFonts w:ascii="Arial" w:hAnsi="Arial" w:cs="Arial"/>
                <w:spacing w:val="-1"/>
                <w:sz w:val="16"/>
                <w:szCs w:val="16"/>
              </w:rPr>
              <w:t>стены,</w:t>
            </w:r>
            <w:r w:rsidRPr="00003AAB">
              <w:rPr>
                <w:rFonts w:ascii="Arial" w:hAnsi="Arial" w:cs="Arial"/>
                <w:spacing w:val="-14"/>
                <w:sz w:val="16"/>
                <w:szCs w:val="16"/>
              </w:rPr>
              <w:t xml:space="preserve"> </w:t>
            </w:r>
            <w:r w:rsidRPr="00003AAB">
              <w:rPr>
                <w:rFonts w:ascii="Arial" w:hAnsi="Arial" w:cs="Arial"/>
                <w:sz w:val="16"/>
                <w:szCs w:val="16"/>
              </w:rPr>
              <w:t>цоколь</w:t>
            </w:r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4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236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4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80"/>
              <w:ind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AAB">
              <w:rPr>
                <w:rFonts w:ascii="Arial" w:hAnsi="Arial" w:cs="Arial"/>
                <w:sz w:val="16"/>
                <w:szCs w:val="16"/>
              </w:rPr>
              <w:t>остекление</w:t>
            </w:r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spacing w:before="144"/>
              <w:ind w:left="17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spacing w:before="144"/>
              <w:ind w:left="2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AAB">
              <w:rPr>
                <w:rFonts w:ascii="Arial" w:hAnsi="Arial" w:cs="Arial"/>
                <w:sz w:val="16"/>
                <w:szCs w:val="16"/>
              </w:rPr>
              <w:t>кровля</w:t>
            </w:r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4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236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spacing w:before="144"/>
              <w:ind w:left="17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636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44" w:line="252" w:lineRule="auto"/>
              <w:ind w:left="150" w:right="27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AAB">
              <w:rPr>
                <w:rFonts w:ascii="Arial" w:hAnsi="Arial" w:cs="Arial"/>
                <w:w w:val="95"/>
                <w:sz w:val="16"/>
                <w:szCs w:val="16"/>
              </w:rPr>
              <w:t>входные</w:t>
            </w:r>
            <w:r w:rsidRPr="00003AAB">
              <w:rPr>
                <w:rFonts w:ascii="Arial" w:hAnsi="Arial" w:cs="Arial"/>
                <w:spacing w:val="-53"/>
                <w:w w:val="95"/>
                <w:sz w:val="16"/>
                <w:szCs w:val="16"/>
              </w:rPr>
              <w:t xml:space="preserve"> </w:t>
            </w:r>
            <w:r w:rsidRPr="00003AAB">
              <w:rPr>
                <w:rFonts w:ascii="Arial" w:hAnsi="Arial" w:cs="Arial"/>
                <w:sz w:val="16"/>
                <w:szCs w:val="16"/>
              </w:rPr>
              <w:t>группы</w:t>
            </w:r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240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240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240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240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240"/>
              <w:ind w:left="234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240"/>
              <w:ind w:right="354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spacing w:before="240"/>
              <w:ind w:left="1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240"/>
              <w:ind w:left="1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spacing w:before="240"/>
              <w:ind w:left="1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spacing w:before="240"/>
              <w:ind w:left="1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spacing w:before="240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spacing w:before="240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spacing w:before="240"/>
              <w:ind w:left="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78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03AAB">
              <w:rPr>
                <w:rFonts w:ascii="Arial" w:hAnsi="Arial" w:cs="Arial"/>
                <w:sz w:val="16"/>
                <w:szCs w:val="16"/>
              </w:rPr>
              <w:t>приямки</w:t>
            </w:r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right="35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2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78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3D1B">
              <w:rPr>
                <w:rFonts w:ascii="Arial" w:hAnsi="Arial" w:cs="Arial"/>
                <w:sz w:val="14"/>
                <w:szCs w:val="16"/>
              </w:rPr>
              <w:t>ограждения</w:t>
            </w:r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right="35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2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142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spacing w:before="142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spacing w:before="142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3019A9" w:rsidRDefault="003019A9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3019A9" w:rsidRDefault="003019A9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6577E1" w:rsidRDefault="006577E1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6577E1" w:rsidRDefault="006577E1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9020C1" w:rsidRDefault="009020C1" w:rsidP="009020C1">
      <w:pPr>
        <w:spacing w:before="142"/>
        <w:ind w:left="553"/>
        <w:rPr>
          <w:rFonts w:ascii="Microsoft Sans Serif" w:hAnsi="Microsoft Sans Serif"/>
          <w:sz w:val="28"/>
        </w:rPr>
      </w:pPr>
    </w:p>
    <w:p w:rsidR="009020C1" w:rsidRDefault="009020C1" w:rsidP="009020C1">
      <w:pPr>
        <w:spacing w:before="142"/>
        <w:ind w:left="553"/>
        <w:rPr>
          <w:rFonts w:ascii="Microsoft Sans Serif" w:hAnsi="Microsoft Sans Serif"/>
          <w:sz w:val="28"/>
        </w:rPr>
      </w:pPr>
    </w:p>
    <w:p w:rsidR="00003AAB" w:rsidRDefault="00003AAB" w:rsidP="009020C1">
      <w:pPr>
        <w:spacing w:before="142"/>
        <w:ind w:left="553"/>
        <w:rPr>
          <w:rFonts w:ascii="Microsoft Sans Serif" w:hAnsi="Microsoft Sans Serif"/>
          <w:sz w:val="28"/>
        </w:rPr>
      </w:pPr>
      <w:r>
        <w:rPr>
          <w:rFonts w:ascii="Microsoft Sans Serif" w:hAnsi="Microsoft Sans Serif"/>
          <w:sz w:val="28"/>
        </w:rPr>
        <w:t>Группа</w:t>
      </w:r>
      <w:r>
        <w:rPr>
          <w:rFonts w:ascii="Microsoft Sans Serif" w:hAnsi="Microsoft Sans Serif"/>
          <w:spacing w:val="-12"/>
          <w:sz w:val="28"/>
        </w:rPr>
        <w:t xml:space="preserve"> </w:t>
      </w:r>
      <w:r>
        <w:rPr>
          <w:rFonts w:ascii="Microsoft Sans Serif" w:hAnsi="Microsoft Sans Serif"/>
          <w:sz w:val="28"/>
        </w:rPr>
        <w:t>2.</w:t>
      </w:r>
      <w:r>
        <w:rPr>
          <w:rFonts w:ascii="Microsoft Sans Serif" w:hAnsi="Microsoft Sans Serif"/>
          <w:spacing w:val="-15"/>
          <w:sz w:val="28"/>
        </w:rPr>
        <w:t xml:space="preserve"> </w:t>
      </w:r>
      <w:r>
        <w:rPr>
          <w:rFonts w:ascii="Microsoft Sans Serif" w:hAnsi="Microsoft Sans Serif"/>
          <w:sz w:val="28"/>
        </w:rPr>
        <w:t>Социальные</w:t>
      </w:r>
    </w:p>
    <w:p w:rsidR="009020C1" w:rsidRDefault="009020C1" w:rsidP="009020C1">
      <w:pPr>
        <w:spacing w:before="142"/>
        <w:ind w:left="553"/>
        <w:rPr>
          <w:rFonts w:ascii="Microsoft Sans Serif"/>
          <w:sz w:val="13"/>
        </w:rPr>
      </w:pPr>
    </w:p>
    <w:tbl>
      <w:tblPr>
        <w:tblStyle w:val="TableNormal"/>
        <w:tblW w:w="15450" w:type="dxa"/>
        <w:tblInd w:w="-426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 w:firstRow="1" w:lastRow="1" w:firstColumn="1" w:lastColumn="1" w:noHBand="0" w:noVBand="0"/>
      </w:tblPr>
      <w:tblGrid>
        <w:gridCol w:w="1009"/>
        <w:gridCol w:w="615"/>
        <w:gridCol w:w="628"/>
        <w:gridCol w:w="628"/>
        <w:gridCol w:w="628"/>
        <w:gridCol w:w="628"/>
        <w:gridCol w:w="628"/>
        <w:gridCol w:w="628"/>
        <w:gridCol w:w="436"/>
        <w:gridCol w:w="629"/>
        <w:gridCol w:w="779"/>
        <w:gridCol w:w="797"/>
        <w:gridCol w:w="710"/>
        <w:gridCol w:w="482"/>
        <w:gridCol w:w="710"/>
        <w:gridCol w:w="485"/>
        <w:gridCol w:w="549"/>
        <w:gridCol w:w="540"/>
        <w:gridCol w:w="724"/>
        <w:gridCol w:w="699"/>
        <w:gridCol w:w="628"/>
        <w:gridCol w:w="676"/>
        <w:gridCol w:w="708"/>
        <w:gridCol w:w="506"/>
      </w:tblGrid>
      <w:tr w:rsidR="003019A9" w:rsidRPr="003019A9" w:rsidTr="006577E1">
        <w:trPr>
          <w:trHeight w:val="715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стены, цоколь</w:t>
            </w:r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236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right="354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714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остекление</w:t>
            </w:r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714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кровля</w:t>
            </w:r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 w:right="35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942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входные группы</w:t>
            </w:r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3019A9" w:rsidRPr="003019A9" w:rsidTr="006577E1">
        <w:trPr>
          <w:trHeight w:val="714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приямки</w:t>
            </w:r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1B3D1B" w:rsidRDefault="00003AAB" w:rsidP="00407FCB">
            <w:pPr>
              <w:pStyle w:val="TableParagraph"/>
              <w:spacing w:before="144"/>
              <w:ind w:left="12" w:right="276"/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715"/>
        </w:trPr>
        <w:tc>
          <w:tcPr>
            <w:tcW w:w="1009" w:type="dxa"/>
            <w:tcBorders>
              <w:left w:val="nil"/>
              <w:bottom w:val="single" w:sz="6" w:space="0" w:color="FFFFFF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ограждения</w:t>
            </w:r>
          </w:p>
        </w:tc>
        <w:tc>
          <w:tcPr>
            <w:tcW w:w="61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 w:right="35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2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4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bottom w:val="single" w:sz="6" w:space="0" w:color="FFFFFF"/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003AAB" w:rsidRDefault="00003AAB" w:rsidP="00003AAB">
      <w:pPr>
        <w:rPr>
          <w:sz w:val="24"/>
        </w:rPr>
        <w:sectPr w:rsidR="00003AAB" w:rsidSect="006577E1">
          <w:pgSz w:w="16839" w:h="11907" w:orient="landscape" w:code="9"/>
          <w:pgMar w:top="0" w:right="720" w:bottom="1120" w:left="980" w:header="0" w:footer="92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299"/>
        </w:sectPr>
      </w:pPr>
    </w:p>
    <w:p w:rsidR="00003AAB" w:rsidRDefault="00003AAB" w:rsidP="00003AAB">
      <w:pPr>
        <w:pStyle w:val="af1"/>
        <w:spacing w:before="6" w:after="1"/>
        <w:rPr>
          <w:rFonts w:ascii="Microsoft Sans Serif"/>
          <w:sz w:val="24"/>
        </w:rPr>
      </w:pPr>
    </w:p>
    <w:p w:rsidR="006577E1" w:rsidRDefault="006577E1" w:rsidP="00003AAB">
      <w:pPr>
        <w:pStyle w:val="af1"/>
        <w:spacing w:before="6" w:after="1"/>
        <w:rPr>
          <w:rFonts w:ascii="Microsoft Sans Serif"/>
          <w:sz w:val="24"/>
        </w:rPr>
      </w:pPr>
    </w:p>
    <w:p w:rsidR="006577E1" w:rsidRDefault="006577E1" w:rsidP="00003AAB">
      <w:pPr>
        <w:pStyle w:val="af1"/>
        <w:spacing w:before="6" w:after="1"/>
        <w:rPr>
          <w:rFonts w:ascii="Microsoft Sans Serif"/>
          <w:sz w:val="24"/>
        </w:rPr>
      </w:pPr>
    </w:p>
    <w:p w:rsidR="006577E1" w:rsidRDefault="006577E1" w:rsidP="00003AAB">
      <w:pPr>
        <w:pStyle w:val="af1"/>
        <w:spacing w:before="6" w:after="1"/>
        <w:rPr>
          <w:rFonts w:ascii="Microsoft Sans Serif"/>
          <w:sz w:val="24"/>
        </w:rPr>
      </w:pPr>
    </w:p>
    <w:p w:rsidR="009020C1" w:rsidRDefault="009020C1" w:rsidP="00003AAB">
      <w:pPr>
        <w:pStyle w:val="af1"/>
        <w:spacing w:before="6" w:after="1"/>
        <w:rPr>
          <w:rFonts w:ascii="Microsoft Sans Serif"/>
          <w:sz w:val="24"/>
        </w:rPr>
      </w:pPr>
    </w:p>
    <w:p w:rsidR="009020C1" w:rsidRDefault="009020C1" w:rsidP="00003AAB">
      <w:pPr>
        <w:pStyle w:val="af1"/>
        <w:spacing w:before="6" w:after="1"/>
        <w:rPr>
          <w:rFonts w:ascii="Microsoft Sans Serif"/>
          <w:sz w:val="24"/>
        </w:rPr>
      </w:pPr>
    </w:p>
    <w:p w:rsidR="009020C1" w:rsidRDefault="009020C1" w:rsidP="00003AAB">
      <w:pPr>
        <w:pStyle w:val="af1"/>
        <w:spacing w:before="6" w:after="1"/>
        <w:rPr>
          <w:rFonts w:ascii="Microsoft Sans Serif"/>
          <w:sz w:val="24"/>
        </w:rPr>
      </w:pPr>
    </w:p>
    <w:tbl>
      <w:tblPr>
        <w:tblStyle w:val="TableNormal"/>
        <w:tblW w:w="15547" w:type="dxa"/>
        <w:tblInd w:w="-284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1000"/>
        <w:gridCol w:w="412"/>
        <w:gridCol w:w="852"/>
        <w:gridCol w:w="633"/>
        <w:gridCol w:w="633"/>
        <w:gridCol w:w="633"/>
        <w:gridCol w:w="632"/>
        <w:gridCol w:w="633"/>
        <w:gridCol w:w="437"/>
        <w:gridCol w:w="633"/>
        <w:gridCol w:w="677"/>
        <w:gridCol w:w="907"/>
        <w:gridCol w:w="714"/>
        <w:gridCol w:w="486"/>
        <w:gridCol w:w="713"/>
        <w:gridCol w:w="488"/>
        <w:gridCol w:w="554"/>
        <w:gridCol w:w="545"/>
        <w:gridCol w:w="728"/>
        <w:gridCol w:w="703"/>
        <w:gridCol w:w="633"/>
        <w:gridCol w:w="680"/>
        <w:gridCol w:w="711"/>
        <w:gridCol w:w="510"/>
      </w:tblGrid>
      <w:tr w:rsidR="003019A9" w:rsidRPr="003019A9" w:rsidTr="006577E1">
        <w:trPr>
          <w:trHeight w:val="2400"/>
        </w:trPr>
        <w:tc>
          <w:tcPr>
            <w:tcW w:w="1000" w:type="dxa"/>
            <w:tcBorders>
              <w:left w:val="nil"/>
              <w:bottom w:val="single" w:sz="6" w:space="0" w:color="9E9E9E"/>
              <w:right w:val="single" w:sz="6" w:space="0" w:color="9E9E9E"/>
            </w:tcBorders>
          </w:tcPr>
          <w:p w:rsidR="003019A9" w:rsidRPr="003019A9" w:rsidRDefault="003019A9" w:rsidP="003019A9">
            <w:pPr>
              <w:pStyle w:val="TableParagraph"/>
              <w:rPr>
                <w:rFonts w:ascii="Arial" w:hAnsi="Arial" w:cs="Arial"/>
                <w:sz w:val="18"/>
                <w:lang w:val="ru-RU"/>
              </w:rPr>
            </w:pPr>
          </w:p>
        </w:tc>
        <w:tc>
          <w:tcPr>
            <w:tcW w:w="41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81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пленка</w:t>
            </w:r>
          </w:p>
        </w:tc>
        <w:tc>
          <w:tcPr>
            <w:tcW w:w="85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62" w:line="242" w:lineRule="auto"/>
              <w:ind w:left="65" w:right="-15"/>
              <w:rPr>
                <w:rFonts w:ascii="Arial" w:hAnsi="Arial" w:cs="Arial"/>
                <w:sz w:val="18"/>
                <w:lang w:val="ru-RU"/>
              </w:rPr>
            </w:pPr>
            <w:r w:rsidRPr="003019A9">
              <w:rPr>
                <w:rFonts w:ascii="Arial" w:hAnsi="Arial" w:cs="Arial"/>
                <w:sz w:val="18"/>
                <w:lang w:val="ru-RU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лист,</w:t>
            </w:r>
            <w:r w:rsidRPr="003019A9">
              <w:rPr>
                <w:rFonts w:ascii="Arial" w:hAnsi="Arial" w:cs="Arial"/>
                <w:sz w:val="18"/>
                <w:lang w:val="ru-RU"/>
              </w:rPr>
              <w:br/>
              <w:t>сэндвич пане</w:t>
            </w:r>
            <w:r w:rsidRPr="003019A9">
              <w:rPr>
                <w:rFonts w:ascii="Arial" w:hAnsi="Arial" w:cs="Arial"/>
                <w:spacing w:val="-56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см.</w:t>
            </w:r>
            <w:r w:rsidRPr="003019A9">
              <w:rPr>
                <w:rFonts w:ascii="Arial" w:hAnsi="Arial" w:cs="Arial"/>
                <w:spacing w:val="-1"/>
                <w:sz w:val="18"/>
                <w:lang w:val="ru-RU"/>
              </w:rPr>
              <w:t xml:space="preserve"> 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80" w:line="254" w:lineRule="auto"/>
              <w:ind w:left="106" w:right="15" w:hanging="8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асбестоцемент-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ный</w:t>
            </w:r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лист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52" w:line="252" w:lineRule="auto"/>
              <w:ind w:left="106" w:right="15" w:hanging="8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металлический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сайдинг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75" w:line="254" w:lineRule="auto"/>
              <w:ind w:left="106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пластиковый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сайдинг</w:t>
            </w:r>
          </w:p>
        </w:tc>
        <w:tc>
          <w:tcPr>
            <w:tcW w:w="63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81" w:line="254" w:lineRule="auto"/>
              <w:ind w:left="99" w:firstLine="7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сотовый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поликарбонат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74" w:line="254" w:lineRule="auto"/>
              <w:ind w:left="99" w:hanging="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  <w:lang w:val="ru-RU"/>
              </w:rPr>
              <w:br/>
            </w:r>
            <w:r w:rsidRPr="003019A9">
              <w:rPr>
                <w:rFonts w:ascii="Arial" w:hAnsi="Arial" w:cs="Arial"/>
                <w:sz w:val="18"/>
              </w:rPr>
              <w:t>поликарбонат</w:t>
            </w:r>
          </w:p>
        </w:tc>
        <w:tc>
          <w:tcPr>
            <w:tcW w:w="43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63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ПВХ-панели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39" w:line="254" w:lineRule="auto"/>
              <w:ind w:left="96" w:right="179" w:firstLine="7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штукатурка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“фактурная</w:t>
            </w:r>
            <w:r w:rsidRPr="003019A9">
              <w:rPr>
                <w:rFonts w:ascii="Arial" w:hAnsi="Arial" w:cs="Arial"/>
                <w:spacing w:val="-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шуба”</w:t>
            </w:r>
          </w:p>
        </w:tc>
        <w:tc>
          <w:tcPr>
            <w:tcW w:w="67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4" w:line="254" w:lineRule="auto"/>
              <w:ind w:left="106" w:hanging="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штукатурка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“короед”</w:t>
            </w:r>
          </w:p>
        </w:tc>
        <w:tc>
          <w:tcPr>
            <w:tcW w:w="90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8" w:line="254" w:lineRule="auto"/>
              <w:ind w:left="99" w:right="452" w:firstLine="4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глянцевые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керамогранит</w:t>
            </w:r>
            <w:r w:rsidRPr="003019A9">
              <w:rPr>
                <w:rFonts w:ascii="Arial" w:hAnsi="Arial" w:cs="Arial"/>
                <w:sz w:val="18"/>
              </w:rPr>
              <w:t>ные</w:t>
            </w:r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плиты</w:t>
            </w:r>
          </w:p>
        </w:tc>
        <w:tc>
          <w:tcPr>
            <w:tcW w:w="71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spacing w:line="254" w:lineRule="auto"/>
              <w:ind w:left="101" w:right="345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pacing w:val="-1"/>
                <w:sz w:val="18"/>
              </w:rPr>
              <w:t>стекломагнези-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товый</w:t>
            </w:r>
            <w:r w:rsidRPr="003019A9">
              <w:rPr>
                <w:rFonts w:ascii="Arial" w:hAnsi="Arial" w:cs="Arial"/>
                <w:spacing w:val="-4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лист</w:t>
            </w:r>
          </w:p>
        </w:tc>
        <w:tc>
          <w:tcPr>
            <w:tcW w:w="486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6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ондулин</w:t>
            </w:r>
          </w:p>
        </w:tc>
        <w:tc>
          <w:tcPr>
            <w:tcW w:w="71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5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spacing w:line="254" w:lineRule="auto"/>
              <w:ind w:left="108" w:right="452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сланцевая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кровля</w:t>
            </w:r>
          </w:p>
        </w:tc>
        <w:tc>
          <w:tcPr>
            <w:tcW w:w="48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7"/>
              <w:ind w:left="108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шифер</w:t>
            </w:r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фанера</w:t>
            </w:r>
          </w:p>
        </w:tc>
        <w:tc>
          <w:tcPr>
            <w:tcW w:w="545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вагонка</w:t>
            </w:r>
          </w:p>
        </w:tc>
        <w:tc>
          <w:tcPr>
            <w:tcW w:w="72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4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spacing w:line="254" w:lineRule="auto"/>
              <w:ind w:left="84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керамическая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черепица</w:t>
            </w:r>
          </w:p>
        </w:tc>
        <w:tc>
          <w:tcPr>
            <w:tcW w:w="70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14" w:line="254" w:lineRule="auto"/>
              <w:ind w:left="79" w:hanging="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песчано-цемент</w:t>
            </w:r>
            <w:r w:rsidRPr="003019A9">
              <w:rPr>
                <w:rFonts w:ascii="Arial" w:hAnsi="Arial" w:cs="Arial"/>
                <w:sz w:val="18"/>
              </w:rPr>
              <w:t>ная</w:t>
            </w:r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черепица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17" w:line="254" w:lineRule="auto"/>
              <w:ind w:left="82" w:right="179" w:firstLine="4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цветное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</w:p>
        </w:tc>
        <w:tc>
          <w:tcPr>
            <w:tcW w:w="680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4" w:line="254" w:lineRule="auto"/>
              <w:ind w:left="82" w:right="779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зеркальное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pacing w:val="-1"/>
                <w:sz w:val="18"/>
              </w:rPr>
              <w:t>остекление</w:t>
            </w:r>
          </w:p>
        </w:tc>
        <w:tc>
          <w:tcPr>
            <w:tcW w:w="711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5" w:line="254" w:lineRule="auto"/>
              <w:ind w:left="77" w:right="140" w:firstLine="2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тонированное в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массе</w:t>
            </w:r>
            <w:r w:rsidRPr="003019A9">
              <w:rPr>
                <w:rFonts w:ascii="Arial" w:hAnsi="Arial" w:cs="Arial"/>
                <w:spacing w:val="47"/>
                <w:w w:val="95"/>
                <w:sz w:val="18"/>
                <w:lang w:val="ru-RU"/>
              </w:rPr>
              <w:br/>
            </w:r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</w:p>
        </w:tc>
        <w:tc>
          <w:tcPr>
            <w:tcW w:w="510" w:type="dxa"/>
            <w:tcBorders>
              <w:left w:val="single" w:sz="6" w:space="0" w:color="9E9E9E"/>
              <w:bottom w:val="single" w:sz="6" w:space="0" w:color="9E9E9E"/>
              <w:right w:val="nil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3"/>
              <w:ind w:left="7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резиновая</w:t>
            </w:r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плитка</w:t>
            </w:r>
          </w:p>
        </w:tc>
      </w:tr>
    </w:tbl>
    <w:p w:rsidR="003019A9" w:rsidRDefault="003019A9" w:rsidP="00003AAB">
      <w:pPr>
        <w:pStyle w:val="af1"/>
        <w:spacing w:before="6" w:after="1"/>
        <w:rPr>
          <w:rFonts w:ascii="Microsoft Sans Serif"/>
          <w:sz w:val="24"/>
        </w:rPr>
      </w:pPr>
    </w:p>
    <w:p w:rsidR="00003AAB" w:rsidRDefault="00003AAB" w:rsidP="00003AAB">
      <w:pPr>
        <w:spacing w:before="165"/>
        <w:ind w:left="486"/>
        <w:rPr>
          <w:rFonts w:ascii="Microsoft Sans Serif" w:hAnsi="Microsoft Sans Serif"/>
          <w:sz w:val="26"/>
        </w:rPr>
      </w:pPr>
      <w:r>
        <w:rPr>
          <w:rFonts w:ascii="Microsoft Sans Serif" w:hAnsi="Microsoft Sans Serif"/>
          <w:spacing w:val="-1"/>
          <w:sz w:val="26"/>
        </w:rPr>
        <w:t>Группа</w:t>
      </w:r>
      <w:r>
        <w:rPr>
          <w:rFonts w:ascii="Microsoft Sans Serif" w:hAnsi="Microsoft Sans Serif"/>
          <w:spacing w:val="-16"/>
          <w:sz w:val="26"/>
        </w:rPr>
        <w:t xml:space="preserve"> </w:t>
      </w:r>
      <w:r>
        <w:rPr>
          <w:rFonts w:ascii="Microsoft Sans Serif" w:hAnsi="Microsoft Sans Serif"/>
          <w:sz w:val="26"/>
        </w:rPr>
        <w:t>3.</w:t>
      </w:r>
      <w:r>
        <w:rPr>
          <w:rFonts w:ascii="Microsoft Sans Serif" w:hAnsi="Microsoft Sans Serif"/>
          <w:spacing w:val="-16"/>
          <w:sz w:val="26"/>
        </w:rPr>
        <w:t xml:space="preserve"> </w:t>
      </w:r>
      <w:r>
        <w:rPr>
          <w:rFonts w:ascii="Microsoft Sans Serif" w:hAnsi="Microsoft Sans Serif"/>
          <w:sz w:val="26"/>
        </w:rPr>
        <w:t>Общественные</w:t>
      </w:r>
    </w:p>
    <w:p w:rsidR="00003AAB" w:rsidRDefault="00003AAB" w:rsidP="00003AAB">
      <w:pPr>
        <w:pStyle w:val="af1"/>
        <w:spacing w:before="2"/>
        <w:rPr>
          <w:rFonts w:ascii="Microsoft Sans Serif"/>
          <w:sz w:val="13"/>
        </w:rPr>
      </w:pPr>
    </w:p>
    <w:tbl>
      <w:tblPr>
        <w:tblStyle w:val="TableNormal"/>
        <w:tblW w:w="15600" w:type="dxa"/>
        <w:tblInd w:w="-284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 w:firstRow="1" w:lastRow="1" w:firstColumn="1" w:lastColumn="1" w:noHBand="0" w:noVBand="0"/>
      </w:tblPr>
      <w:tblGrid>
        <w:gridCol w:w="999"/>
        <w:gridCol w:w="426"/>
        <w:gridCol w:w="855"/>
        <w:gridCol w:w="636"/>
        <w:gridCol w:w="636"/>
        <w:gridCol w:w="636"/>
        <w:gridCol w:w="636"/>
        <w:gridCol w:w="636"/>
        <w:gridCol w:w="441"/>
        <w:gridCol w:w="636"/>
        <w:gridCol w:w="681"/>
        <w:gridCol w:w="913"/>
        <w:gridCol w:w="719"/>
        <w:gridCol w:w="488"/>
        <w:gridCol w:w="718"/>
        <w:gridCol w:w="490"/>
        <w:gridCol w:w="556"/>
        <w:gridCol w:w="547"/>
        <w:gridCol w:w="733"/>
        <w:gridCol w:w="706"/>
        <w:gridCol w:w="636"/>
        <w:gridCol w:w="683"/>
        <w:gridCol w:w="716"/>
        <w:gridCol w:w="477"/>
      </w:tblGrid>
      <w:tr w:rsidR="00003AAB" w:rsidRPr="003019A9" w:rsidTr="006577E1">
        <w:trPr>
          <w:trHeight w:val="671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стены, цоколь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остекление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кровля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821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входные группы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приямки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1B3D1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ограждения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9020C1" w:rsidRDefault="009020C1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003AAB" w:rsidRPr="003019A9" w:rsidRDefault="00003AAB" w:rsidP="003019A9">
      <w:pPr>
        <w:spacing w:before="165"/>
        <w:ind w:left="486"/>
        <w:rPr>
          <w:rFonts w:ascii="Microsoft Sans Serif" w:hAnsi="Microsoft Sans Serif"/>
          <w:sz w:val="26"/>
        </w:rPr>
      </w:pPr>
      <w:r w:rsidRPr="003019A9">
        <w:rPr>
          <w:rFonts w:ascii="Microsoft Sans Serif" w:hAnsi="Microsoft Sans Serif"/>
          <w:sz w:val="26"/>
        </w:rPr>
        <w:t>Группа 4. Индивидуальные жилые</w:t>
      </w:r>
    </w:p>
    <w:p w:rsidR="00003AAB" w:rsidRPr="003019A9" w:rsidRDefault="00003AAB" w:rsidP="003019A9">
      <w:pPr>
        <w:pStyle w:val="TableParagraph"/>
        <w:spacing w:before="62" w:line="242" w:lineRule="auto"/>
        <w:ind w:left="65" w:right="-15"/>
        <w:rPr>
          <w:rFonts w:ascii="Arial" w:hAnsi="Arial" w:cs="Arial"/>
          <w:sz w:val="18"/>
        </w:rPr>
      </w:pPr>
    </w:p>
    <w:tbl>
      <w:tblPr>
        <w:tblStyle w:val="TableNormal"/>
        <w:tblW w:w="15634" w:type="dxa"/>
        <w:tblInd w:w="-284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 w:firstRow="1" w:lastRow="1" w:firstColumn="1" w:lastColumn="1" w:noHBand="0" w:noVBand="0"/>
      </w:tblPr>
      <w:tblGrid>
        <w:gridCol w:w="999"/>
        <w:gridCol w:w="645"/>
        <w:gridCol w:w="635"/>
        <w:gridCol w:w="636"/>
        <w:gridCol w:w="636"/>
        <w:gridCol w:w="636"/>
        <w:gridCol w:w="635"/>
        <w:gridCol w:w="636"/>
        <w:gridCol w:w="441"/>
        <w:gridCol w:w="636"/>
        <w:gridCol w:w="680"/>
        <w:gridCol w:w="913"/>
        <w:gridCol w:w="719"/>
        <w:gridCol w:w="488"/>
        <w:gridCol w:w="718"/>
        <w:gridCol w:w="490"/>
        <w:gridCol w:w="556"/>
        <w:gridCol w:w="547"/>
        <w:gridCol w:w="733"/>
        <w:gridCol w:w="707"/>
        <w:gridCol w:w="636"/>
        <w:gridCol w:w="684"/>
        <w:gridCol w:w="716"/>
        <w:gridCol w:w="512"/>
      </w:tblGrid>
      <w:tr w:rsidR="00003AAB" w:rsidRPr="003019A9" w:rsidTr="006577E1">
        <w:trPr>
          <w:trHeight w:val="69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стены, цоколь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9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остекление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9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кровля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91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входные группы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003AAB" w:rsidRPr="003019A9" w:rsidTr="006577E1">
        <w:trPr>
          <w:trHeight w:val="698"/>
        </w:trPr>
        <w:tc>
          <w:tcPr>
            <w:tcW w:w="999" w:type="dxa"/>
            <w:tcBorders>
              <w:left w:val="nil"/>
              <w:bottom w:val="single" w:sz="6" w:space="0" w:color="FFFFFF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ограждения</w:t>
            </w:r>
          </w:p>
        </w:tc>
        <w:tc>
          <w:tcPr>
            <w:tcW w:w="64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bottom w:val="single" w:sz="6" w:space="0" w:color="FFFFFF"/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407FCB" w:rsidRPr="00407FCB" w:rsidRDefault="00407FCB" w:rsidP="00003AAB">
      <w:pPr>
        <w:rPr>
          <w:sz w:val="12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9020C1" w:rsidRDefault="009020C1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9020C1" w:rsidRDefault="009020C1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Pr="00407FCB" w:rsidRDefault="00407FCB" w:rsidP="00407FCB">
      <w:pPr>
        <w:spacing w:before="165"/>
        <w:ind w:left="486"/>
        <w:rPr>
          <w:rFonts w:ascii="Microsoft Sans Serif" w:hAnsi="Microsoft Sans Serif"/>
          <w:sz w:val="4"/>
        </w:rPr>
      </w:pPr>
    </w:p>
    <w:tbl>
      <w:tblPr>
        <w:tblStyle w:val="TableNormal"/>
        <w:tblW w:w="15547" w:type="dxa"/>
        <w:tblInd w:w="-426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1000"/>
        <w:gridCol w:w="412"/>
        <w:gridCol w:w="852"/>
        <w:gridCol w:w="633"/>
        <w:gridCol w:w="633"/>
        <w:gridCol w:w="633"/>
        <w:gridCol w:w="632"/>
        <w:gridCol w:w="633"/>
        <w:gridCol w:w="437"/>
        <w:gridCol w:w="633"/>
        <w:gridCol w:w="677"/>
        <w:gridCol w:w="907"/>
        <w:gridCol w:w="714"/>
        <w:gridCol w:w="486"/>
        <w:gridCol w:w="713"/>
        <w:gridCol w:w="488"/>
        <w:gridCol w:w="554"/>
        <w:gridCol w:w="545"/>
        <w:gridCol w:w="728"/>
        <w:gridCol w:w="703"/>
        <w:gridCol w:w="633"/>
        <w:gridCol w:w="680"/>
        <w:gridCol w:w="711"/>
        <w:gridCol w:w="510"/>
      </w:tblGrid>
      <w:tr w:rsidR="00407FCB" w:rsidRPr="003019A9" w:rsidTr="006577E1">
        <w:trPr>
          <w:trHeight w:val="2400"/>
        </w:trPr>
        <w:tc>
          <w:tcPr>
            <w:tcW w:w="1000" w:type="dxa"/>
            <w:tcBorders>
              <w:left w:val="nil"/>
              <w:bottom w:val="single" w:sz="6" w:space="0" w:color="9E9E9E"/>
              <w:right w:val="single" w:sz="6" w:space="0" w:color="9E9E9E"/>
            </w:tcBorders>
          </w:tcPr>
          <w:p w:rsidR="00407FCB" w:rsidRPr="003019A9" w:rsidRDefault="00407FCB" w:rsidP="00407FCB">
            <w:pPr>
              <w:pStyle w:val="TableParagraph"/>
              <w:rPr>
                <w:rFonts w:ascii="Arial" w:hAnsi="Arial" w:cs="Arial"/>
                <w:sz w:val="18"/>
                <w:lang w:val="ru-RU"/>
              </w:rPr>
            </w:pPr>
          </w:p>
        </w:tc>
        <w:tc>
          <w:tcPr>
            <w:tcW w:w="41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81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пленка</w:t>
            </w:r>
          </w:p>
        </w:tc>
        <w:tc>
          <w:tcPr>
            <w:tcW w:w="85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62" w:line="242" w:lineRule="auto"/>
              <w:ind w:left="65" w:right="-15"/>
              <w:rPr>
                <w:rFonts w:ascii="Arial" w:hAnsi="Arial" w:cs="Arial"/>
                <w:sz w:val="18"/>
                <w:lang w:val="ru-RU"/>
              </w:rPr>
            </w:pPr>
            <w:r w:rsidRPr="003019A9">
              <w:rPr>
                <w:rFonts w:ascii="Arial" w:hAnsi="Arial" w:cs="Arial"/>
                <w:sz w:val="18"/>
                <w:lang w:val="ru-RU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лист,</w:t>
            </w:r>
            <w:r w:rsidRPr="003019A9">
              <w:rPr>
                <w:rFonts w:ascii="Arial" w:hAnsi="Arial" w:cs="Arial"/>
                <w:sz w:val="18"/>
                <w:lang w:val="ru-RU"/>
              </w:rPr>
              <w:br/>
              <w:t>сэндвич пане</w:t>
            </w:r>
            <w:r w:rsidRPr="003019A9">
              <w:rPr>
                <w:rFonts w:ascii="Arial" w:hAnsi="Arial" w:cs="Arial"/>
                <w:spacing w:val="-56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см.</w:t>
            </w:r>
            <w:r w:rsidRPr="003019A9">
              <w:rPr>
                <w:rFonts w:ascii="Arial" w:hAnsi="Arial" w:cs="Arial"/>
                <w:spacing w:val="-1"/>
                <w:sz w:val="18"/>
                <w:lang w:val="ru-RU"/>
              </w:rPr>
              <w:t xml:space="preserve"> 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80" w:line="254" w:lineRule="auto"/>
              <w:ind w:left="106" w:right="15" w:hanging="8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асбестоцемент-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ный</w:t>
            </w:r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лист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52" w:line="252" w:lineRule="auto"/>
              <w:ind w:left="106" w:right="15" w:hanging="8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металлический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сайдинг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75" w:line="254" w:lineRule="auto"/>
              <w:ind w:left="106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пластиковый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сайдинг</w:t>
            </w:r>
          </w:p>
        </w:tc>
        <w:tc>
          <w:tcPr>
            <w:tcW w:w="63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81" w:line="254" w:lineRule="auto"/>
              <w:ind w:left="99" w:firstLine="7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сотовый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поликарбонат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74" w:line="254" w:lineRule="auto"/>
              <w:ind w:left="99" w:hanging="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  <w:lang w:val="ru-RU"/>
              </w:rPr>
              <w:br/>
            </w:r>
            <w:r w:rsidRPr="003019A9">
              <w:rPr>
                <w:rFonts w:ascii="Arial" w:hAnsi="Arial" w:cs="Arial"/>
                <w:sz w:val="18"/>
              </w:rPr>
              <w:t>поликарбонат</w:t>
            </w:r>
          </w:p>
        </w:tc>
        <w:tc>
          <w:tcPr>
            <w:tcW w:w="43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63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ПВХ-панели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39" w:line="254" w:lineRule="auto"/>
              <w:ind w:left="96" w:right="179" w:firstLine="7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штукатурка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“фактурная</w:t>
            </w:r>
            <w:r w:rsidRPr="003019A9">
              <w:rPr>
                <w:rFonts w:ascii="Arial" w:hAnsi="Arial" w:cs="Arial"/>
                <w:spacing w:val="-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шуба”</w:t>
            </w:r>
          </w:p>
        </w:tc>
        <w:tc>
          <w:tcPr>
            <w:tcW w:w="67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4" w:line="254" w:lineRule="auto"/>
              <w:ind w:left="106" w:hanging="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штукатурка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“короед”</w:t>
            </w:r>
          </w:p>
        </w:tc>
        <w:tc>
          <w:tcPr>
            <w:tcW w:w="90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8" w:line="254" w:lineRule="auto"/>
              <w:ind w:left="99" w:right="452" w:firstLine="4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глянцевые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керамогранит</w:t>
            </w:r>
            <w:r w:rsidRPr="003019A9">
              <w:rPr>
                <w:rFonts w:ascii="Arial" w:hAnsi="Arial" w:cs="Arial"/>
                <w:sz w:val="18"/>
              </w:rPr>
              <w:t>ные</w:t>
            </w:r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плиты</w:t>
            </w:r>
          </w:p>
        </w:tc>
        <w:tc>
          <w:tcPr>
            <w:tcW w:w="71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spacing w:line="254" w:lineRule="auto"/>
              <w:ind w:left="101" w:right="345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pacing w:val="-1"/>
                <w:sz w:val="18"/>
              </w:rPr>
              <w:t>стекломагнези-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товый</w:t>
            </w:r>
            <w:r w:rsidRPr="003019A9">
              <w:rPr>
                <w:rFonts w:ascii="Arial" w:hAnsi="Arial" w:cs="Arial"/>
                <w:spacing w:val="-4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лист</w:t>
            </w:r>
          </w:p>
        </w:tc>
        <w:tc>
          <w:tcPr>
            <w:tcW w:w="486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6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ондулин</w:t>
            </w:r>
          </w:p>
        </w:tc>
        <w:tc>
          <w:tcPr>
            <w:tcW w:w="71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5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spacing w:line="254" w:lineRule="auto"/>
              <w:ind w:left="108" w:right="452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сланцевая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кровля</w:t>
            </w:r>
          </w:p>
        </w:tc>
        <w:tc>
          <w:tcPr>
            <w:tcW w:w="48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7"/>
              <w:ind w:left="108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шифер</w:t>
            </w:r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фанера</w:t>
            </w:r>
          </w:p>
        </w:tc>
        <w:tc>
          <w:tcPr>
            <w:tcW w:w="545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вагонка</w:t>
            </w:r>
          </w:p>
        </w:tc>
        <w:tc>
          <w:tcPr>
            <w:tcW w:w="72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4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spacing w:line="254" w:lineRule="auto"/>
              <w:ind w:left="84" w:hanging="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керамическая</w:t>
            </w:r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черепица</w:t>
            </w:r>
          </w:p>
        </w:tc>
        <w:tc>
          <w:tcPr>
            <w:tcW w:w="70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14" w:line="254" w:lineRule="auto"/>
              <w:ind w:left="79" w:hanging="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песчано-цемент</w:t>
            </w:r>
            <w:r w:rsidRPr="003019A9">
              <w:rPr>
                <w:rFonts w:ascii="Arial" w:hAnsi="Arial" w:cs="Arial"/>
                <w:sz w:val="18"/>
              </w:rPr>
              <w:t>ная</w:t>
            </w:r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черепица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17" w:line="254" w:lineRule="auto"/>
              <w:ind w:left="82" w:right="179" w:firstLine="4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цветное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</w:p>
        </w:tc>
        <w:tc>
          <w:tcPr>
            <w:tcW w:w="680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4" w:line="254" w:lineRule="auto"/>
              <w:ind w:left="82" w:right="779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w w:val="95"/>
                <w:sz w:val="18"/>
              </w:rPr>
              <w:t>зеркальное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pacing w:val="-1"/>
                <w:sz w:val="18"/>
              </w:rPr>
              <w:t>остекление</w:t>
            </w:r>
          </w:p>
        </w:tc>
        <w:tc>
          <w:tcPr>
            <w:tcW w:w="711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5" w:line="254" w:lineRule="auto"/>
              <w:ind w:left="77" w:right="140" w:firstLine="2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тонированное в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массе</w:t>
            </w:r>
            <w:r w:rsidRPr="003019A9">
              <w:rPr>
                <w:rFonts w:ascii="Arial" w:hAnsi="Arial" w:cs="Arial"/>
                <w:spacing w:val="47"/>
                <w:w w:val="95"/>
                <w:sz w:val="18"/>
                <w:lang w:val="ru-RU"/>
              </w:rPr>
              <w:br/>
            </w:r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</w:p>
        </w:tc>
        <w:tc>
          <w:tcPr>
            <w:tcW w:w="510" w:type="dxa"/>
            <w:tcBorders>
              <w:left w:val="single" w:sz="6" w:space="0" w:color="9E9E9E"/>
              <w:bottom w:val="single" w:sz="6" w:space="0" w:color="9E9E9E"/>
              <w:right w:val="nil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3"/>
              <w:ind w:left="75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резиновая</w:t>
            </w:r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плитка</w:t>
            </w:r>
          </w:p>
        </w:tc>
      </w:tr>
    </w:tbl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  <w:r>
        <w:rPr>
          <w:rFonts w:ascii="Microsoft Sans Serif" w:hAnsi="Microsoft Sans Serif"/>
          <w:sz w:val="26"/>
        </w:rPr>
        <w:t>Группа 5. Обслуживающие</w:t>
      </w: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tbl>
      <w:tblPr>
        <w:tblStyle w:val="ab"/>
        <w:tblW w:w="15735" w:type="dxa"/>
        <w:tblInd w:w="-318" w:type="dxa"/>
        <w:tblLayout w:type="fixed"/>
        <w:tblLook w:val="0000" w:firstRow="0" w:lastRow="0" w:firstColumn="0" w:lastColumn="0" w:noHBand="0" w:noVBand="0"/>
      </w:tblPr>
      <w:tblGrid>
        <w:gridCol w:w="1134"/>
        <w:gridCol w:w="426"/>
        <w:gridCol w:w="850"/>
        <w:gridCol w:w="567"/>
        <w:gridCol w:w="709"/>
        <w:gridCol w:w="709"/>
        <w:gridCol w:w="567"/>
        <w:gridCol w:w="567"/>
        <w:gridCol w:w="425"/>
        <w:gridCol w:w="709"/>
        <w:gridCol w:w="708"/>
        <w:gridCol w:w="851"/>
        <w:gridCol w:w="709"/>
        <w:gridCol w:w="425"/>
        <w:gridCol w:w="850"/>
        <w:gridCol w:w="426"/>
        <w:gridCol w:w="567"/>
        <w:gridCol w:w="567"/>
        <w:gridCol w:w="708"/>
        <w:gridCol w:w="709"/>
        <w:gridCol w:w="567"/>
        <w:gridCol w:w="709"/>
        <w:gridCol w:w="709"/>
        <w:gridCol w:w="567"/>
      </w:tblGrid>
      <w:tr w:rsidR="00407FCB" w:rsidRPr="00407FCB" w:rsidTr="006577E1">
        <w:trPr>
          <w:trHeight w:val="686"/>
        </w:trPr>
        <w:tc>
          <w:tcPr>
            <w:tcW w:w="1134" w:type="dxa"/>
            <w:tcBorders>
              <w:left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стены, цоколь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851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407FCB" w:rsidRPr="00407FCB" w:rsidTr="006577E1">
        <w:trPr>
          <w:trHeight w:val="624"/>
        </w:trPr>
        <w:tc>
          <w:tcPr>
            <w:tcW w:w="1134" w:type="dxa"/>
            <w:tcBorders>
              <w:left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остекление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567" w:type="dxa"/>
            <w:tcBorders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407FCB" w:rsidRPr="00407FCB" w:rsidTr="006577E1">
        <w:trPr>
          <w:trHeight w:val="624"/>
        </w:trPr>
        <w:tc>
          <w:tcPr>
            <w:tcW w:w="1134" w:type="dxa"/>
            <w:tcBorders>
              <w:left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кровля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407FCB" w:rsidRPr="00407FCB" w:rsidTr="006577E1">
        <w:trPr>
          <w:trHeight w:val="816"/>
        </w:trPr>
        <w:tc>
          <w:tcPr>
            <w:tcW w:w="1134" w:type="dxa"/>
            <w:tcBorders>
              <w:left w:val="nil"/>
              <w:bottom w:val="single" w:sz="4" w:space="0" w:color="auto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входные группы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single" w:sz="4" w:space="0" w:color="auto"/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</w:tr>
      <w:tr w:rsidR="00407FCB" w:rsidRPr="00407FCB" w:rsidTr="006577E1">
        <w:trPr>
          <w:trHeight w:val="691"/>
        </w:trPr>
        <w:tc>
          <w:tcPr>
            <w:tcW w:w="1134" w:type="dxa"/>
            <w:tcBorders>
              <w:left w:val="nil"/>
              <w:bottom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ограждения</w:t>
            </w:r>
          </w:p>
        </w:tc>
        <w:tc>
          <w:tcPr>
            <w:tcW w:w="426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6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nil"/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</w:tbl>
    <w:p w:rsidR="00407FCB" w:rsidRP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  <w:sectPr w:rsidR="00407FCB" w:rsidRPr="00407FCB" w:rsidSect="006577E1">
          <w:pgSz w:w="16839" w:h="11907" w:orient="landscape" w:code="9"/>
          <w:pgMar w:top="0" w:right="720" w:bottom="1160" w:left="980" w:header="0" w:footer="92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299"/>
        </w:sectPr>
      </w:pPr>
    </w:p>
    <w:p w:rsidR="002134F9" w:rsidRDefault="002134F9"/>
    <w:p w:rsidR="00BD5C5D" w:rsidRDefault="00E9701D">
      <w:r>
        <w:rPr>
          <w:noProof/>
        </w:rPr>
        <w:pict>
          <v:shape id="_x0000_s3384" type="#_x0000_t202" style="position:absolute;margin-left:-12.6pt;margin-top:99.3pt;width:410.85pt;height:219.15pt;z-index:251805696;mso-width-relative:margin;mso-height-relative:margin" filled="f" strokecolor="black [3213]">
            <v:textbox style="mso-next-textbox:#_x0000_s3384">
              <w:txbxContent>
                <w:p w:rsidR="007D0A19" w:rsidRPr="00E20AEB" w:rsidRDefault="007D0A19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7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72"/>
                      <w:szCs w:val="32"/>
                    </w:rPr>
                    <w:t>Требования к ограждающим конструкциям</w:t>
                  </w:r>
                </w:p>
                <w:p w:rsidR="007D0A19" w:rsidRPr="00E20AEB" w:rsidRDefault="007D0A19" w:rsidP="00DE42A7">
                  <w:pPr>
                    <w:spacing w:after="0" w:line="240" w:lineRule="auto"/>
                    <w:jc w:val="both"/>
                    <w:rPr>
                      <w:sz w:val="28"/>
                    </w:rPr>
                  </w:pPr>
                  <w:r>
                    <w:rPr>
                      <w:sz w:val="28"/>
                    </w:rPr>
                    <w:tab/>
                    <w:t>общие требования и правила размещения</w:t>
                  </w:r>
                </w:p>
              </w:txbxContent>
            </v:textbox>
          </v:shape>
        </w:pict>
      </w:r>
      <w:r w:rsidR="00E20AEB">
        <w:rPr>
          <w:noProof/>
          <w:lang w:eastAsia="ru-RU"/>
        </w:rPr>
        <w:drawing>
          <wp:anchor distT="0" distB="0" distL="114300" distR="114300" simplePos="0" relativeHeight="251558912" behindDoc="1" locked="0" layoutInCell="1" allowOverlap="1">
            <wp:simplePos x="0" y="0"/>
            <wp:positionH relativeFrom="column">
              <wp:posOffset>4071620</wp:posOffset>
            </wp:positionH>
            <wp:positionV relativeFrom="paragraph">
              <wp:posOffset>115570</wp:posOffset>
            </wp:positionV>
            <wp:extent cx="5902960" cy="4340860"/>
            <wp:effectExtent l="19050" t="0" r="2540" b="0"/>
            <wp:wrapNone/>
            <wp:docPr id="1100" name="Рисунок 1099" descr="408da9678af6ccbadd699f1543b40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8da9678af6ccbadd699f1543b40858.jp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4340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C5D">
        <w:br w:type="page"/>
      </w:r>
    </w:p>
    <w:p w:rsidR="002134F9" w:rsidRDefault="00E9701D">
      <w:r>
        <w:rPr>
          <w:noProof/>
          <w:lang w:eastAsia="ru-RU"/>
        </w:rPr>
        <w:lastRenderedPageBreak/>
        <w:pict>
          <v:shape id="_x0000_s3199" type="#_x0000_t202" style="position:absolute;margin-left:12.15pt;margin-top:10.45pt;width:516.5pt;height:34.15pt;z-index:251749376;mso-width-relative:margin;mso-height-relative:margin" filled="f" stroked="f">
            <v:textbox style="mso-next-textbox:#_x0000_s3199">
              <w:txbxContent>
                <w:p w:rsidR="007D0A19" w:rsidRPr="00E20AEB" w:rsidRDefault="007D0A19" w:rsidP="006B04BB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ОГРАЖДАЮЩИМ КОНСТРУКЦИЯМ</w:t>
                  </w:r>
                </w:p>
              </w:txbxContent>
            </v:textbox>
          </v:shape>
        </w:pict>
      </w:r>
    </w:p>
    <w:p w:rsidR="00BD5C5D" w:rsidRDefault="00BD5C5D"/>
    <w:p w:rsidR="00BD5C5D" w:rsidRPr="00CE770E" w:rsidRDefault="00E9701D">
      <w:pPr>
        <w:rPr>
          <w:b/>
        </w:rPr>
      </w:pPr>
      <w:r>
        <w:rPr>
          <w:noProof/>
        </w:rPr>
        <w:pict>
          <v:shape id="_x0000_s3204" type="#_x0000_t202" style="position:absolute;margin-left:12.15pt;margin-top:11.45pt;width:391.2pt;height:474pt;z-index:251750400;mso-width-relative:margin;mso-height-relative:margin" filled="f" stroked="f">
            <v:textbox style="mso-next-textbox:#_x0000_s3204">
              <w:txbxContent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1. Ограждения объекта рекомендуется проектировать только исходя из необходимости, сформированной условиями эксплуатации или охраны территорий, зданий и сооружений, и в соответствии с требованиями архитектурно-планировочных заданий.</w:t>
                  </w:r>
                </w:p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2. В целях проведения работ по благоустройству, а также эффективной эксплуатации различных объектов, расположенных на территориях </w:t>
                  </w:r>
                  <w:r>
                    <w:rPr>
                      <w:rFonts w:ascii="Arial" w:hAnsi="Arial" w:cs="Arial"/>
                    </w:rPr>
                    <w:t>Варгашинского муниципального округа Курганской области</w:t>
                  </w:r>
                  <w:r w:rsidRPr="00541DBD">
                    <w:rPr>
                      <w:rFonts w:ascii="Arial" w:hAnsi="Arial" w:cs="Arial"/>
                    </w:rPr>
                    <w:t xml:space="preserve">, в проектной документации может предусматриваться применение различных видов ограждений, которые различаются по: 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назначению (декоративные, защитные, ограждающие, их сочетание). 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высоте (низкие - 0,3-1,0 м., средние - 1,1-1,7 м., высокие - 1,8-2,0 м. (в исключительных случаях - 3,0 м.); 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виду материала (металлические, сетчатые, железобетонные, деревянные, пластиковые и др.); 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степени проницаемости для взгляда (прозрачные, глухие); 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степени стационарности (постоянные, временные, передвижные). </w:t>
                  </w:r>
                </w:p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3.  Высота ограждений не должна превышать двух метров. При наличии специальных требований к проектной документации, связанных с особенностями эксплуатации и (или) безопасностью объекта, высота может быть увеличена. </w:t>
                  </w:r>
                </w:p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4. В проектах ограждений целесообразно предусматривать экономичные конструкции индустриального изготовления, обладающие современными эксплуатационными параметрами и отвечающие эстетическим требованиям, предъявляемым к элементам средового дизайна.</w:t>
                  </w:r>
                </w:p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5. Места возможного проезда и временной парковки автомобилей на пешеходной части площади следует выделять временными переносными ограждениям.</w:t>
                  </w:r>
                </w:p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6. Рекомендуется предусматривать временное декоративное ограждение некапитальных нестационарных сооружений питания (летние кафе).</w:t>
                  </w:r>
                </w:p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7. По периметру территорий, предназначенных для размещения автомобилей в некапитальных гаражных сооружениях, площадок-стоянок, а также территорий многофункциональных парков, садов отдыха следует применять прозрачные (как правило, металлические) ограждения высотой не более 2 м.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205" type="#_x0000_t202" style="position:absolute;margin-left:415.9pt;margin-top:30.15pt;width:354.2pt;height:446.95pt;z-index:251751424;mso-width-relative:margin;mso-height-relative:margin" filled="f" stroked="f">
            <v:textbox style="mso-next-textbox:#_x0000_s3205">
              <w:txbxContent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8. На территориях общественного, жилого, рекреационного назначения рекомендуется применение декоративных металлических ограждений средней высоты.</w:t>
                  </w:r>
                </w:p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9. На территории центрального ядра города, городских многофункциональных центров, примагистральных общественных зон рекомендуется устанавливать ограждения, выполненные преимущественно по индивидуальным проектным разработкам, из кованого металла, чугунного литья или сварной стали.</w:t>
                  </w:r>
                </w:p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10. Места возможного проезда и временной парковки автомобилей на пешеходной части площади следует выделять временными переносными ограждениям</w:t>
                  </w:r>
                </w:p>
                <w:p w:rsidR="007D0A19" w:rsidRPr="00541DBD" w:rsidRDefault="007D0A19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11. При разработке проектной документации на установку или замену стационарного ограждения в её состав рекомендуется включать: 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информацию в графической форме о месте размещения ограждения (объекта) в структуре окруж</w:t>
                  </w:r>
                  <w:r>
                    <w:rPr>
                      <w:rFonts w:ascii="Arial" w:hAnsi="Arial" w:cs="Arial"/>
                    </w:rPr>
                    <w:t>ающей застройки или территории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 схему размещения ограждения на топографическом мат</w:t>
                  </w:r>
                  <w:r>
                    <w:rPr>
                      <w:rFonts w:ascii="Arial" w:hAnsi="Arial" w:cs="Arial"/>
                    </w:rPr>
                    <w:t>ериале (геоподоснове) в М 1:500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фотофиксацию места размещения ограждения (</w:t>
                  </w:r>
                  <w:r>
                    <w:rPr>
                      <w:rFonts w:ascii="Arial" w:hAnsi="Arial" w:cs="Arial"/>
                    </w:rPr>
                    <w:t>с различных точек восприятия)</w:t>
                  </w:r>
                  <w:r w:rsidRPr="00541DBD">
                    <w:rPr>
                      <w:rFonts w:ascii="Arial" w:hAnsi="Arial" w:cs="Arial"/>
                    </w:rPr>
                    <w:t xml:space="preserve"> 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чертежи секции (группы секций) с опорными (несущими элемен</w:t>
                  </w:r>
                  <w:r>
                    <w:rPr>
                      <w:rFonts w:ascii="Arial" w:hAnsi="Arial" w:cs="Arial"/>
                    </w:rPr>
                    <w:t>тами), входной и въездной групп</w:t>
                  </w:r>
                  <w:r w:rsidRPr="00541DBD">
                    <w:rPr>
                      <w:rFonts w:ascii="Arial" w:hAnsi="Arial" w:cs="Arial"/>
                    </w:rPr>
                    <w:t xml:space="preserve"> 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чертежи фундаментов или заглубляемых</w:t>
                  </w:r>
                  <w:r>
                    <w:rPr>
                      <w:rFonts w:ascii="Arial" w:hAnsi="Arial" w:cs="Arial"/>
                    </w:rPr>
                    <w:t xml:space="preserve"> элементов (при необходимости)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цветовые </w:t>
                  </w:r>
                  <w:r>
                    <w:rPr>
                      <w:rFonts w:ascii="Arial" w:hAnsi="Arial" w:cs="Arial"/>
                    </w:rPr>
                    <w:t>решения (по системе RAL и NCS)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пояснительную записку</w:t>
                  </w:r>
                </w:p>
                <w:p w:rsidR="007D0A19" w:rsidRPr="00541DBD" w:rsidRDefault="007D0A19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иные материалы, предусмотренные соответствующим заданием или нормативно - правовым актом</w:t>
                  </w:r>
                  <w:r>
                    <w:rPr>
                      <w:rFonts w:ascii="Arial" w:hAnsi="Arial" w:cs="Arial"/>
                    </w:rPr>
                    <w:t xml:space="preserve"> органа местного самоуправления</w:t>
                  </w:r>
                </w:p>
              </w:txbxContent>
            </v:textbox>
          </v:shape>
        </w:pict>
      </w:r>
      <w:r w:rsidR="00BD5C5D" w:rsidRPr="00CE770E">
        <w:rPr>
          <w:b/>
        </w:rPr>
        <w:br w:type="page"/>
      </w:r>
    </w:p>
    <w:p w:rsidR="00BD5C5D" w:rsidRDefault="00E9701D">
      <w:r>
        <w:rPr>
          <w:noProof/>
        </w:rPr>
        <w:lastRenderedPageBreak/>
        <w:pict>
          <v:shape id="_x0000_s3209" type="#_x0000_t202" style="position:absolute;margin-left:22.35pt;margin-top:3.8pt;width:351.9pt;height:510.5pt;z-index:251611136;mso-width-relative:margin;mso-height-relative:margin" fillcolor="#e7d5c4 [1303]" stroked="f">
            <v:textbox style="mso-next-textbox:#_x0000_s3209">
              <w:txbxContent>
                <w:p w:rsidR="005D5E75" w:rsidRPr="00E20AEB" w:rsidRDefault="005D5E75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НЕ ДОПУСКАЕТСЯ: </w:t>
                  </w:r>
                </w:p>
                <w:p w:rsidR="005D5E75" w:rsidRPr="00CD0A8A" w:rsidRDefault="005D5E7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применение в городской среде ограждений из сетки «рабицы», за исключением ограждений индивидуальных жилых домов малой этажности и дачных участков, при условии использования полноценных секций в металлической раме, изготовленных в производственных условиях;</w:t>
                  </w:r>
                </w:p>
                <w:p w:rsidR="005D5E75" w:rsidRPr="00CD0A8A" w:rsidRDefault="005D5E7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во всех случаях устройство ограждения в виде сплошной кладки строительного кирпича и строительных блоков (бетонных, гипсовых, цементных и др.), без чередования с вертикальными столбами или опорами;</w:t>
                  </w:r>
                </w:p>
                <w:p w:rsidR="005D5E75" w:rsidRPr="00CD0A8A" w:rsidRDefault="005D5E7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 городской среде использование «глухих» непрозрачных ограждений с заполнением из железобетонных секций;</w:t>
                  </w:r>
                </w:p>
                <w:p w:rsidR="005D5E75" w:rsidRPr="00CD0A8A" w:rsidRDefault="005D5E7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 xml:space="preserve">в центральной части </w:t>
                  </w:r>
                  <w:r>
                    <w:rPr>
                      <w:rFonts w:ascii="Arial" w:hAnsi="Arial" w:cs="Arial"/>
                    </w:rPr>
                    <w:t>населенного пункта</w:t>
                  </w:r>
                  <w:r w:rsidRPr="00CD0A8A">
                    <w:rPr>
                      <w:rFonts w:ascii="Arial" w:hAnsi="Arial" w:cs="Arial"/>
                    </w:rPr>
                    <w:t xml:space="preserve"> применение любых ограждений из сплошных металлических листов или с заполнением секций из цельных металлических листов (прямых, гофрированных);</w:t>
                  </w:r>
                </w:p>
                <w:p w:rsidR="005D5E75" w:rsidRPr="00CD0A8A" w:rsidRDefault="005D5E7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во всех случаях изготовление и устройство ограждений из подручных материалов не производственного изготовления, элементов бытовых отходов (пластиковые и стеклянные бутылки и т.п.);</w:t>
                  </w:r>
                </w:p>
                <w:p w:rsidR="005D5E75" w:rsidRPr="00CD0A8A" w:rsidRDefault="005D5E7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  <w:t>д</w:t>
                  </w:r>
                  <w:r w:rsidRPr="00CD0A8A">
                    <w:rPr>
                      <w:rFonts w:ascii="Arial" w:hAnsi="Arial" w:cs="Arial"/>
                    </w:rPr>
                    <w:t>ля всех видов ограждений запрещается использовать яркие локальные (открытые) цвета, находящиеся в жёлтой, красной, синей и зелёной цветовой палитре. Чёрный цвет допускается использовать только для металлических элементов сварных ограждений, ограждений с элементами ковки и литья.</w:t>
                  </w:r>
                </w:p>
                <w:p w:rsidR="005D5E75" w:rsidRPr="00CD0A8A" w:rsidRDefault="005D5E75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плановая разноцветная окраска отдельных элементов ограждения, а также, наличие на элементах ограждения рисунков граффити и элементов стрит-арта, при отсутствии согласованного в установленном порядке проектного (цветового) решения.</w:t>
                  </w:r>
                </w:p>
                <w:p w:rsidR="005D5E75" w:rsidRPr="00CD0A8A" w:rsidRDefault="005D5E75" w:rsidP="006623E3">
                  <w:pPr>
                    <w:spacing w:before="240" w:line="240" w:lineRule="auto"/>
                    <w:rPr>
                      <w:rFonts w:ascii="Arial" w:hAnsi="Arial" w:cs="Arial"/>
                      <w:sz w:val="36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226" type="#_x0000_t32" style="position:absolute;margin-left:433.7pt;margin-top:7.7pt;width:323.95pt;height:471.05pt;z-index:251753472" o:connectortype="straight" strokecolor="#ac0000" strokeweight="3pt"/>
        </w:pict>
      </w:r>
      <w:r>
        <w:rPr>
          <w:noProof/>
          <w:lang w:eastAsia="ru-RU"/>
        </w:rPr>
        <w:pict>
          <v:shape id="_x0000_s3225" type="#_x0000_t32" style="position:absolute;margin-left:433.7pt;margin-top:7.7pt;width:319.8pt;height:471.05pt;flip:x;z-index:251752448" o:connectortype="straight" strokecolor="#ac0000" strokeweight="3pt"/>
        </w:pict>
      </w:r>
      <w:r w:rsidR="00A440C2">
        <w:rPr>
          <w:noProof/>
          <w:lang w:eastAsia="ru-RU"/>
        </w:rPr>
        <w:drawing>
          <wp:anchor distT="0" distB="0" distL="114300" distR="114300" simplePos="0" relativeHeight="251492352" behindDoc="1" locked="0" layoutInCell="1" allowOverlap="1">
            <wp:simplePos x="0" y="0"/>
            <wp:positionH relativeFrom="column">
              <wp:posOffset>8063865</wp:posOffset>
            </wp:positionH>
            <wp:positionV relativeFrom="paragraph">
              <wp:posOffset>100330</wp:posOffset>
            </wp:positionV>
            <wp:extent cx="1509395" cy="1828800"/>
            <wp:effectExtent l="19050" t="0" r="0" b="0"/>
            <wp:wrapNone/>
            <wp:docPr id="48" name="Рисунок 47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16" cstate="print"/>
                    <a:srcRect r="24784"/>
                    <a:stretch>
                      <a:fillRect/>
                    </a:stretch>
                  </pic:blipFill>
                  <pic:spPr>
                    <a:xfrm>
                      <a:off x="0" y="0"/>
                      <a:ext cx="150939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40C2">
        <w:rPr>
          <w:noProof/>
          <w:lang w:eastAsia="ru-RU"/>
        </w:rPr>
        <w:drawing>
          <wp:anchor distT="0" distB="0" distL="114300" distR="114300" simplePos="0" relativeHeight="251494400" behindDoc="1" locked="0" layoutInCell="1" allowOverlap="1">
            <wp:simplePos x="0" y="0"/>
            <wp:positionH relativeFrom="column">
              <wp:posOffset>5452110</wp:posOffset>
            </wp:positionH>
            <wp:positionV relativeFrom="paragraph">
              <wp:posOffset>100330</wp:posOffset>
            </wp:positionV>
            <wp:extent cx="2503805" cy="1828800"/>
            <wp:effectExtent l="19050" t="0" r="0" b="0"/>
            <wp:wrapNone/>
            <wp:docPr id="51" name="Рисунок 50" descr="166695883316729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695883316729942.jp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380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40C2">
        <w:rPr>
          <w:noProof/>
          <w:lang w:eastAsia="ru-RU"/>
        </w:rPr>
        <w:drawing>
          <wp:anchor distT="0" distB="0" distL="114300" distR="114300" simplePos="0" relativeHeight="251497472" behindDoc="1" locked="0" layoutInCell="1" allowOverlap="1">
            <wp:simplePos x="0" y="0"/>
            <wp:positionH relativeFrom="column">
              <wp:posOffset>7954010</wp:posOffset>
            </wp:positionH>
            <wp:positionV relativeFrom="paragraph">
              <wp:posOffset>4123690</wp:posOffset>
            </wp:positionV>
            <wp:extent cx="1641475" cy="1960245"/>
            <wp:effectExtent l="19050" t="0" r="0" b="0"/>
            <wp:wrapNone/>
            <wp:docPr id="56" name="Рисунок 55" descr="cdf92be6154b0f11512792d1cc7cc4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92be6154b0f11512792d1cc7cc45d.jpg"/>
                    <pic:cNvPicPr/>
                  </pic:nvPicPr>
                  <pic:blipFill>
                    <a:blip r:embed="rId118" cstate="print"/>
                    <a:srcRect t="11231"/>
                    <a:stretch>
                      <a:fillRect/>
                    </a:stretch>
                  </pic:blipFill>
                  <pic:spPr>
                    <a:xfrm>
                      <a:off x="0" y="0"/>
                      <a:ext cx="1641475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40C2">
        <w:rPr>
          <w:noProof/>
          <w:lang w:eastAsia="ru-RU"/>
        </w:rPr>
        <w:drawing>
          <wp:anchor distT="0" distB="0" distL="114300" distR="114300" simplePos="0" relativeHeight="251493376" behindDoc="0" locked="0" layoutInCell="1" allowOverlap="1">
            <wp:simplePos x="0" y="0"/>
            <wp:positionH relativeFrom="column">
              <wp:posOffset>7032625</wp:posOffset>
            </wp:positionH>
            <wp:positionV relativeFrom="paragraph">
              <wp:posOffset>2024380</wp:posOffset>
            </wp:positionV>
            <wp:extent cx="2561590" cy="2011680"/>
            <wp:effectExtent l="19050" t="0" r="0" b="0"/>
            <wp:wrapNone/>
            <wp:docPr id="50" name="Рисунок 49" descr="bz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z7.jp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159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40C2">
        <w:rPr>
          <w:noProof/>
          <w:lang w:eastAsia="ru-RU"/>
        </w:rPr>
        <w:drawing>
          <wp:anchor distT="0" distB="0" distL="114300" distR="114300" simplePos="0" relativeHeight="251495424" behindDoc="1" locked="0" layoutInCell="1" allowOverlap="1">
            <wp:simplePos x="0" y="0"/>
            <wp:positionH relativeFrom="column">
              <wp:posOffset>5452110</wp:posOffset>
            </wp:positionH>
            <wp:positionV relativeFrom="paragraph">
              <wp:posOffset>2024380</wp:posOffset>
            </wp:positionV>
            <wp:extent cx="1487805" cy="2011680"/>
            <wp:effectExtent l="19050" t="0" r="0" b="0"/>
            <wp:wrapNone/>
            <wp:docPr id="53" name="Рисунок 52" descr="8ba03953d2d78e1e1954c0583ff80b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ba03953d2d78e1e1954c0583ff80b26.jp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805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0AEB" w:rsidRDefault="00EF4321">
      <w:r>
        <w:rPr>
          <w:noProof/>
          <w:lang w:eastAsia="ru-RU"/>
        </w:rPr>
        <w:drawing>
          <wp:anchor distT="0" distB="0" distL="114300" distR="114300" simplePos="0" relativeHeight="251496448" behindDoc="1" locked="0" layoutInCell="1" allowOverlap="1">
            <wp:simplePos x="0" y="0"/>
            <wp:positionH relativeFrom="column">
              <wp:posOffset>5452643</wp:posOffset>
            </wp:positionH>
            <wp:positionV relativeFrom="paragraph">
              <wp:posOffset>3800958</wp:posOffset>
            </wp:positionV>
            <wp:extent cx="2424227" cy="1960473"/>
            <wp:effectExtent l="19050" t="0" r="0" b="0"/>
            <wp:wrapNone/>
            <wp:docPr id="54" name="Рисунок 53" descr="1666958837144296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6958837144296679.jp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4227" cy="1960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C5D">
        <w:br w:type="page"/>
      </w:r>
    </w:p>
    <w:p w:rsidR="00E20AEB" w:rsidRDefault="00A440C2">
      <w:r>
        <w:rPr>
          <w:noProof/>
          <w:lang w:eastAsia="ru-RU"/>
        </w:rPr>
        <w:lastRenderedPageBreak/>
        <w:drawing>
          <wp:anchor distT="0" distB="0" distL="114300" distR="114300" simplePos="0" relativeHeight="251574272" behindDoc="1" locked="0" layoutInCell="1" allowOverlap="1">
            <wp:simplePos x="0" y="0"/>
            <wp:positionH relativeFrom="column">
              <wp:posOffset>6498590</wp:posOffset>
            </wp:positionH>
            <wp:positionV relativeFrom="paragraph">
              <wp:posOffset>3326765</wp:posOffset>
            </wp:positionV>
            <wp:extent cx="3388360" cy="2867025"/>
            <wp:effectExtent l="19050" t="0" r="2540" b="0"/>
            <wp:wrapNone/>
            <wp:docPr id="1116" name="Рисунок 1115" descr="3c40e9d7-ac6b-48eb-8204-2fb5f5a14f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40e9d7-ac6b-48eb-8204-2fb5f5a14f47.jpg"/>
                    <pic:cNvPicPr/>
                  </pic:nvPicPr>
                  <pic:blipFill>
                    <a:blip r:embed="rId122" cstate="print"/>
                    <a:srcRect r="8106"/>
                    <a:stretch>
                      <a:fillRect/>
                    </a:stretch>
                  </pic:blipFill>
                  <pic:spPr>
                    <a:xfrm>
                      <a:off x="0" y="0"/>
                      <a:ext cx="338836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73248" behindDoc="1" locked="0" layoutInCell="1" allowOverlap="1">
            <wp:simplePos x="0" y="0"/>
            <wp:positionH relativeFrom="column">
              <wp:posOffset>6498590</wp:posOffset>
            </wp:positionH>
            <wp:positionV relativeFrom="paragraph">
              <wp:posOffset>232410</wp:posOffset>
            </wp:positionV>
            <wp:extent cx="3406140" cy="2984500"/>
            <wp:effectExtent l="19050" t="0" r="3810" b="0"/>
            <wp:wrapNone/>
            <wp:docPr id="1115" name="Рисунок 1114" descr="68c4e458-64bf-4ffc-aaf2-f00de0ebbc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c4e458-64bf-4ffc-aaf2-f00de0ebbcfc.jp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614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72224" behindDoc="1" locked="0" layoutInCell="1" allowOverlap="1">
            <wp:simplePos x="0" y="0"/>
            <wp:positionH relativeFrom="column">
              <wp:posOffset>3199130</wp:posOffset>
            </wp:positionH>
            <wp:positionV relativeFrom="paragraph">
              <wp:posOffset>232410</wp:posOffset>
            </wp:positionV>
            <wp:extent cx="3206750" cy="1887220"/>
            <wp:effectExtent l="19050" t="0" r="0" b="0"/>
            <wp:wrapNone/>
            <wp:docPr id="1114" name="Рисунок 1113" descr="728kexvj0maqrvsru6zbh7095bh3hnq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8kexvj0maqrvsru6zbh7095bh3hnq5.jpg"/>
                    <pic:cNvPicPr/>
                  </pic:nvPicPr>
                  <pic:blipFill>
                    <a:blip r:embed="rId124" cstate="print"/>
                    <a:srcRect r="33754" b="-48"/>
                    <a:stretch>
                      <a:fillRect/>
                    </a:stretch>
                  </pic:blipFill>
                  <pic:spPr>
                    <a:xfrm>
                      <a:off x="0" y="0"/>
                      <a:ext cx="3206750" cy="1887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71200" behindDoc="1" locked="0" layoutInCell="1" allowOverlap="1">
            <wp:simplePos x="0" y="0"/>
            <wp:positionH relativeFrom="column">
              <wp:posOffset>3199130</wp:posOffset>
            </wp:positionH>
            <wp:positionV relativeFrom="paragraph">
              <wp:posOffset>2214880</wp:posOffset>
            </wp:positionV>
            <wp:extent cx="3206750" cy="1989455"/>
            <wp:effectExtent l="19050" t="0" r="0" b="0"/>
            <wp:wrapNone/>
            <wp:docPr id="1113" name="Рисунок 1112" descr="40da120d-4ccc-45c5-a223-fc0b413ea3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da120d-4ccc-45c5-a223-fc0b413ea3a4.jp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750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69152" behindDoc="1" locked="0" layoutInCell="1" allowOverlap="1">
            <wp:simplePos x="0" y="0"/>
            <wp:positionH relativeFrom="column">
              <wp:posOffset>3199130</wp:posOffset>
            </wp:positionH>
            <wp:positionV relativeFrom="paragraph">
              <wp:posOffset>4284980</wp:posOffset>
            </wp:positionV>
            <wp:extent cx="3206750" cy="1916430"/>
            <wp:effectExtent l="19050" t="0" r="0" b="0"/>
            <wp:wrapNone/>
            <wp:docPr id="1111" name="Рисунок 1110" descr="78c391c3-84e4-4b33-aae8-af251729a7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c391c3-84e4-4b33-aae8-af251729a7b7.jp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750" cy="1916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70176" behindDoc="1" locked="0" layoutInCell="1" allowOverlap="1">
            <wp:simplePos x="0" y="0"/>
            <wp:positionH relativeFrom="column">
              <wp:posOffset>54026</wp:posOffset>
            </wp:positionH>
            <wp:positionV relativeFrom="paragraph">
              <wp:posOffset>232487</wp:posOffset>
            </wp:positionV>
            <wp:extent cx="3053334" cy="5969203"/>
            <wp:effectExtent l="19050" t="0" r="0" b="0"/>
            <wp:wrapNone/>
            <wp:docPr id="1112" name="Рисунок 1111" descr="b6d4947a-3d45-4052-9d81-0ee3327ac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6d4947a-3d45-4052-9d81-0ee3327ac460.jp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3334" cy="59692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</w:rPr>
        <w:pict>
          <v:shape id="_x0000_s3399" type="#_x0000_t202" style="position:absolute;margin-left:-21.3pt;margin-top:-57.35pt;width:380pt;height:42.1pt;z-index:251808768;mso-height-percent:200;mso-position-horizontal-relative:text;mso-position-vertical-relative:text;mso-height-percent:200;mso-width-relative:margin;mso-height-relative:margin" filled="f" stroked="f">
            <v:textbox style="mso-next-textbox:#_x0000_s3399;mso-fit-shape-to-text:t">
              <w:txbxContent>
                <w:p w:rsidR="007D0A19" w:rsidRPr="00E20AEB" w:rsidRDefault="007D0A19">
                  <w:pPr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  <w:t>Ограждения для городской среды</w:t>
                  </w:r>
                </w:p>
              </w:txbxContent>
            </v:textbox>
          </v:shape>
        </w:pict>
      </w:r>
      <w:r w:rsidR="00E20AEB">
        <w:br w:type="page"/>
      </w:r>
    </w:p>
    <w:p w:rsidR="0046448D" w:rsidRDefault="00E9701D">
      <w:r>
        <w:rPr>
          <w:noProof/>
          <w:lang w:eastAsia="ru-RU"/>
        </w:rPr>
        <w:lastRenderedPageBreak/>
        <w:pict>
          <v:shape id="_x0000_s3400" type="#_x0000_t202" style="position:absolute;margin-left:3.95pt;margin-top:5.65pt;width:380pt;height:66.95pt;z-index:251809792;mso-height-percent:200;mso-height-percent:200;mso-width-relative:margin;mso-height-relative:margin" filled="f" stroked="f">
            <v:textbox style="mso-next-textbox:#_x0000_s3400;mso-fit-shape-to-text:t">
              <w:txbxContent>
                <w:p w:rsidR="007D0A19" w:rsidRPr="00E20AEB" w:rsidRDefault="007D0A19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  <w:t>Ограждения для городской среды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  <w:t xml:space="preserve"> в исторической застройке</w:t>
                  </w:r>
                </w:p>
              </w:txbxContent>
            </v:textbox>
          </v:shape>
        </w:pict>
      </w:r>
      <w:r w:rsidR="00D96D17">
        <w:rPr>
          <w:noProof/>
          <w:lang w:eastAsia="ru-RU"/>
        </w:rPr>
        <w:drawing>
          <wp:anchor distT="0" distB="0" distL="114300" distR="114300" simplePos="0" relativeHeight="251602944" behindDoc="1" locked="0" layoutInCell="1" allowOverlap="1">
            <wp:simplePos x="0" y="0"/>
            <wp:positionH relativeFrom="column">
              <wp:posOffset>39395</wp:posOffset>
            </wp:positionH>
            <wp:positionV relativeFrom="paragraph">
              <wp:posOffset>1051789</wp:posOffset>
            </wp:positionV>
            <wp:extent cx="9747073" cy="4901184"/>
            <wp:effectExtent l="19050" t="0" r="6527" b="0"/>
            <wp:wrapNone/>
            <wp:docPr id="104" name="Рисунок 103" descr="АС Макуш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С Макушино.jp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47073" cy="4901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br w:type="page"/>
      </w:r>
    </w:p>
    <w:p w:rsidR="00E20AEB" w:rsidRDefault="0046448D" w:rsidP="00EE4C4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246689" cy="5034224"/>
            <wp:effectExtent l="19050" t="0" r="0" b="0"/>
            <wp:docPr id="1125" name="Рисунок 1124" descr="69d45b08-75fc-4795-b5b7-a0fafadd50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d45b08-75fc-4795-b5b7-a0fafadd50f3.jp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03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E20AEB" w:rsidRDefault="00E9701D">
      <w:r>
        <w:rPr>
          <w:noProof/>
          <w:lang w:eastAsia="ru-RU"/>
        </w:rPr>
        <w:lastRenderedPageBreak/>
        <w:pict>
          <v:shape id="_x0000_s3227" type="#_x0000_t202" style="position:absolute;margin-left:-1.95pt;margin-top:-2.1pt;width:716.8pt;height:50.8pt;z-index:251754496;mso-width-relative:margin;mso-height-relative:margin" filled="f" stroked="f">
            <v:textbox style="mso-next-textbox:#_x0000_s3227">
              <w:txbxContent>
                <w:p w:rsidR="007D0A19" w:rsidRPr="00E20AEB" w:rsidRDefault="007D0A19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ВНЕШНЕМУ ВИДУ И УСТАНОВКЕ ОГРАЖДЕНИЙ СТРОИТЕЛЬНЫХ ПЛОЩАДОК</w:t>
                  </w:r>
                </w:p>
              </w:txbxContent>
            </v:textbox>
          </v:shape>
        </w:pict>
      </w:r>
    </w:p>
    <w:p w:rsidR="00BD5C5D" w:rsidRPr="0046448D" w:rsidRDefault="00E9701D">
      <w:pPr>
        <w:rPr>
          <w:i/>
        </w:rPr>
      </w:pPr>
      <w:r>
        <w:rPr>
          <w:noProof/>
        </w:rPr>
        <w:pict>
          <v:shape id="_x0000_s3231" type="#_x0000_t202" style="position:absolute;margin-left:7.05pt;margin-top:14.25pt;width:374.45pt;height:508.6pt;z-index:251755520;mso-width-relative:margin;mso-height-relative:margin" filled="f" stroked="f">
            <v:textbox style="mso-next-textbox:#_x0000_s3231">
              <w:txbxContent>
                <w:p w:rsidR="007D0A19" w:rsidRPr="00105092" w:rsidRDefault="007D0A19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>Конструкции ограждений (с учетом различных навесных элементов) должны быть рассчитаны на ветровую нагрузку и отвечать требованиям техники безопасности.</w:t>
                  </w:r>
                </w:p>
                <w:p w:rsidR="007D0A19" w:rsidRPr="00105092" w:rsidRDefault="007D0A19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Высота ограждений не должна превышать двух метров, но при особых обоснованных требованиях строительства может быть увеличена до трёх метров. </w:t>
                  </w:r>
                  <w:r w:rsidRPr="00105092">
                    <w:rPr>
                      <w:rFonts w:ascii="Arial" w:hAnsi="Arial" w:cs="Arial"/>
                    </w:rPr>
                    <w:tab/>
                    <w:t>Рекомендации предусматривают использование новых технологий и безопасных материалов для изготовления ограждений серийного производства и массового применения на строительных площадках. Все ограждения должны быть изготовлены и окрашены в производственных условиях и иметь соответствующий сертификат качества или паспорт изделия, подтверждающих их безопасность при эксплуатации. При повторном использовании ограждений, они должны быть отремонтированы и окрашены в цвет, предусмотренный заводом (предприятием) изготовителем.</w:t>
                  </w:r>
                </w:p>
                <w:p w:rsidR="007D0A19" w:rsidRPr="00105092" w:rsidRDefault="007D0A19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>Ограждения должны содержать сигнальные элементы, окрашенные в зависимости от степени опасности производимых работ в соответствии с государственным стандартом</w:t>
                  </w:r>
                  <w:r>
                    <w:rPr>
                      <w:rFonts w:ascii="Arial" w:hAnsi="Arial" w:cs="Arial"/>
                    </w:rPr>
                    <w:t xml:space="preserve"> маркировки ГОСТ Р 12.4.026-2015</w:t>
                  </w:r>
                  <w:r w:rsidRPr="00105092">
                    <w:rPr>
                      <w:rFonts w:ascii="Arial" w:hAnsi="Arial" w:cs="Arial"/>
                    </w:rPr>
                    <w:t>, а также эмблему коммунальных служб (подрядной организации) проводящей строительные или ремонтные работы на участке.</w:t>
                  </w:r>
                </w:p>
                <w:p w:rsidR="007D0A19" w:rsidRPr="00105092" w:rsidRDefault="007D0A19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 xml:space="preserve"> </w:t>
                  </w:r>
                  <w:r w:rsidRPr="00105092">
                    <w:rPr>
                      <w:rFonts w:ascii="Arial" w:hAnsi="Arial" w:cs="Arial"/>
                    </w:rPr>
                    <w:tab/>
                    <w:t xml:space="preserve">До начала осуществления работ по подготовке земельного участка для строительства, реконструкции, реставрации и капитального ремонта объектов и ограждению строительной площадки застройщик или технический заказчик обязан установить на границе участка строительства информационный стенд размером не менее 180 х 120 см, доступный для обозрения с прилегающей территории. </w:t>
                  </w:r>
                </w:p>
                <w:p w:rsidR="007D0A19" w:rsidRPr="00105092" w:rsidRDefault="007D0A19" w:rsidP="004D734E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Стенд должен содержать следующую информацию: </w:t>
                  </w:r>
                </w:p>
                <w:p w:rsidR="007D0A19" w:rsidRPr="00105092" w:rsidRDefault="007D0A19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 xml:space="preserve">графическое </w:t>
                  </w:r>
                  <w:r>
                    <w:rPr>
                      <w:rFonts w:ascii="Arial" w:hAnsi="Arial" w:cs="Arial"/>
                    </w:rPr>
                    <w:t>изображение строящегося объекта</w:t>
                  </w:r>
                </w:p>
                <w:p w:rsidR="007D0A19" w:rsidRPr="00105092" w:rsidRDefault="007D0A19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>краткую характеристику объек</w:t>
                  </w:r>
                  <w:r>
                    <w:rPr>
                      <w:rFonts w:ascii="Arial" w:hAnsi="Arial" w:cs="Arial"/>
                    </w:rPr>
                    <w:t>та, с указанием проектировщика;</w:t>
                  </w:r>
                </w:p>
                <w:p w:rsidR="007D0A19" w:rsidRPr="00105092" w:rsidRDefault="007D0A19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>о сроки н</w:t>
                  </w:r>
                  <w:r>
                    <w:rPr>
                      <w:rFonts w:ascii="Arial" w:hAnsi="Arial" w:cs="Arial"/>
                    </w:rPr>
                    <w:t>ачала и окончания строительства</w:t>
                  </w:r>
                </w:p>
                <w:p w:rsidR="007D0A19" w:rsidRPr="00105092" w:rsidRDefault="007D0A19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>сведения об организации, ведущей строительство с указанием ответственного руководителя стройки и</w:t>
                  </w:r>
                  <w:r>
                    <w:rPr>
                      <w:rFonts w:ascii="Arial" w:hAnsi="Arial" w:cs="Arial"/>
                    </w:rPr>
                    <w:t xml:space="preserve"> номера его служебного телефона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3233" type="#_x0000_t202" style="position:absolute;margin-left:424.15pt;margin-top:18.85pt;width:346pt;height:7in;z-index:251756544;mso-width-relative:margin;mso-height-relative:margin" filled="f" stroked="f">
            <v:textbox style="mso-next-textbox:#_x0000_s3233">
              <w:txbxContent>
                <w:p w:rsidR="007D0A19" w:rsidRPr="00105092" w:rsidRDefault="007D0A19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>Рекомендуется классификация ограждений объектов строительства, реконструкции и капитального ремонта на следующие 2-а типа:</w:t>
                  </w:r>
                </w:p>
                <w:p w:rsidR="007D0A19" w:rsidRPr="00105092" w:rsidRDefault="007D0A19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 «Тип 1» -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Pr="00105092">
                    <w:rPr>
                      <w:rFonts w:ascii="Arial" w:hAnsi="Arial" w:cs="Arial"/>
                    </w:rPr>
                    <w:t>Для ограждения ремонтных площадок объектов коммунального и дорожного хозяйства;</w:t>
                  </w:r>
                </w:p>
                <w:p w:rsidR="007D0A19" w:rsidRDefault="007D0A19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 «Тип 2» -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Pr="00105092">
                    <w:rPr>
                      <w:rFonts w:ascii="Arial" w:hAnsi="Arial" w:cs="Arial"/>
                    </w:rPr>
                    <w:t>Для ограждения строительных площадок при новом строительстве, ремонте, реконструкции зданий и сооружений.</w:t>
                  </w:r>
                </w:p>
                <w:p w:rsidR="007D0A19" w:rsidRDefault="007D0A19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105092">
                    <w:rPr>
                      <w:rFonts w:ascii="Arial" w:hAnsi="Arial" w:cs="Arial"/>
                    </w:rPr>
                    <w:t>Все типы ограждений, предназначенные для ограждения строительных площадок и зон производства ремонтных работ с перекрытием пешеходных зон и на фасадах зданий, модифицируются в зависимости от градостроительной ситуации: оснащаются защитным наклонным козырьком, устройством деревянного или из металлических решеток со специальным антискользящим покрытием настила тротуаров, шириной не менее 1,2 м и пандусом (уклон 1:20) для заезда на него, дополняются ограждением парапетного типа из железобетонных блоков специального профиля (со стороны движения транспорта) с устройством поручней.</w:t>
                  </w:r>
                </w:p>
                <w:p w:rsidR="007D0A19" w:rsidRDefault="007D0A19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4D734E">
                    <w:rPr>
                      <w:rFonts w:ascii="Arial" w:hAnsi="Arial" w:cs="Arial"/>
                    </w:rPr>
                    <w:t>Особенностями представленных типов ограждения являются: - отказ от устройства заглубленных фундаментов (помимо несущих стоек ворот и калиток); - применение конструкций, предусматривающих возможность монтажа и демонтажа без участия грузоподъемных механизмов; - возможность размещения опор светильников и сигнальных маячков.</w:t>
                  </w:r>
                </w:p>
                <w:p w:rsidR="007D0A19" w:rsidRPr="004D734E" w:rsidRDefault="007D0A19" w:rsidP="004D734E">
                  <w:pPr>
                    <w:spacing w:line="240" w:lineRule="auto"/>
                    <w:ind w:firstLine="709"/>
                    <w:jc w:val="both"/>
                    <w:rPr>
                      <w:rFonts w:ascii="Arial" w:hAnsi="Arial" w:cs="Arial"/>
                      <w:i/>
                    </w:rPr>
                  </w:pPr>
                  <w:r w:rsidRPr="004D734E">
                    <w:rPr>
                      <w:rFonts w:ascii="Arial" w:hAnsi="Arial" w:cs="Arial"/>
                      <w:i/>
                    </w:rPr>
                    <w:t>На ограждениях строительных площадок, выходящих на улицы и площади, не может быть размещена коммерческая реклама, социальный плакат, художественное оформление и другая информация. Размещение указанной информации подлежит согласованию с органами местного самоуправления в соответствии с действующими положениями по размещению рекламы.</w:t>
                  </w:r>
                </w:p>
              </w:txbxContent>
            </v:textbox>
          </v:shape>
        </w:pict>
      </w:r>
    </w:p>
    <w:p w:rsidR="00BD5C5D" w:rsidRDefault="00BD5C5D"/>
    <w:p w:rsidR="00BD5C5D" w:rsidRDefault="00BD5C5D">
      <w:r>
        <w:br w:type="page"/>
      </w:r>
    </w:p>
    <w:p w:rsidR="00BD5C5D" w:rsidRDefault="00BD5C5D"/>
    <w:p w:rsidR="00EE4C48" w:rsidRDefault="00EE4C48"/>
    <w:p w:rsidR="00EE4C48" w:rsidRDefault="00EE4C48"/>
    <w:p w:rsidR="00EE4C48" w:rsidRDefault="00EE4C48"/>
    <w:tbl>
      <w:tblPr>
        <w:tblStyle w:val="ab"/>
        <w:tblpPr w:leftFromText="180" w:rightFromText="180" w:vertAnchor="page" w:horzAnchor="page" w:tblpX="1078" w:tblpY="2596"/>
        <w:tblW w:w="0" w:type="auto"/>
        <w:tblLook w:val="04A0" w:firstRow="1" w:lastRow="0" w:firstColumn="1" w:lastColumn="0" w:noHBand="0" w:noVBand="1"/>
      </w:tblPr>
      <w:tblGrid>
        <w:gridCol w:w="9407"/>
        <w:gridCol w:w="700"/>
        <w:gridCol w:w="700"/>
        <w:gridCol w:w="700"/>
        <w:gridCol w:w="634"/>
      </w:tblGrid>
      <w:tr w:rsidR="00EE4C48" w:rsidRPr="00FC4444" w:rsidTr="00EE4C48">
        <w:trPr>
          <w:trHeight w:val="350"/>
        </w:trPr>
        <w:tc>
          <w:tcPr>
            <w:tcW w:w="9407" w:type="dxa"/>
            <w:vMerge w:val="restart"/>
          </w:tcPr>
          <w:p w:rsidR="00EE4C48" w:rsidRPr="00FC4444" w:rsidRDefault="00E9701D" w:rsidP="00EE4C48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shape id="_x0000_s3553" type="#_x0000_t202" style="position:absolute;margin-left:-12.05pt;margin-top:-54.8pt;width:714.9pt;height:39.3pt;z-index:251613184;mso-height-percent:200;mso-height-percent:200;mso-width-relative:margin;mso-height-relative:margin" filled="f" stroked="f">
                  <v:textbox style="mso-next-textbox:#_x0000_s3553;mso-fit-shape-to-text:t">
                    <w:txbxContent>
                      <w:p w:rsidR="00EE4C48" w:rsidRPr="00E20AEB" w:rsidRDefault="00EE4C48" w:rsidP="00EE4C48">
                        <w:pPr>
                          <w:rPr>
                            <w:rFonts w:ascii="Century" w:hAnsi="Century" w:cs="Arial"/>
                            <w:b/>
                            <w:color w:val="A5644E" w:themeColor="accent2"/>
                            <w:sz w:val="32"/>
                            <w:szCs w:val="32"/>
                          </w:rPr>
                        </w:pPr>
                        <w:r w:rsidRPr="00E20AEB">
                          <w:rPr>
                            <w:rFonts w:ascii="Century" w:hAnsi="Century" w:cs="Arial"/>
                            <w:b/>
                            <w:color w:val="A5644E" w:themeColor="accent2"/>
                            <w:sz w:val="32"/>
                            <w:szCs w:val="32"/>
                          </w:rPr>
                          <w:t>ПРАВИЛА СООТВЕТСТВИЯ ТИПОВ ОГРАЖДЕНИЯ И УСЛОВИЙ ИХ РАЗМЕЩЕНИЯ</w:t>
                        </w:r>
                      </w:p>
                    </w:txbxContent>
                  </v:textbox>
                </v:shape>
              </w:pict>
            </w:r>
            <w:r w:rsidR="00EE4C48" w:rsidRPr="00FC4444">
              <w:rPr>
                <w:rFonts w:ascii="Arial" w:hAnsi="Arial" w:cs="Arial"/>
                <w:b/>
                <w:sz w:val="24"/>
                <w:szCs w:val="24"/>
              </w:rPr>
              <w:t>Условия размещения ограждений</w:t>
            </w:r>
          </w:p>
        </w:tc>
        <w:tc>
          <w:tcPr>
            <w:tcW w:w="1400" w:type="dxa"/>
            <w:gridSpan w:val="2"/>
          </w:tcPr>
          <w:p w:rsidR="00EE4C48" w:rsidRPr="00FC4444" w:rsidRDefault="00EE4C48" w:rsidP="00EE4C4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Тип 1</w:t>
            </w:r>
          </w:p>
        </w:tc>
        <w:tc>
          <w:tcPr>
            <w:tcW w:w="1334" w:type="dxa"/>
            <w:gridSpan w:val="2"/>
          </w:tcPr>
          <w:p w:rsidR="00EE4C48" w:rsidRPr="00FC4444" w:rsidRDefault="00EE4C48" w:rsidP="00EE4C4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Тип 2</w:t>
            </w:r>
          </w:p>
        </w:tc>
      </w:tr>
      <w:tr w:rsidR="00EE4C48" w:rsidRPr="00FC4444" w:rsidTr="00EE4C48">
        <w:trPr>
          <w:trHeight w:val="188"/>
        </w:trPr>
        <w:tc>
          <w:tcPr>
            <w:tcW w:w="9407" w:type="dxa"/>
            <w:vMerge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EE4C48" w:rsidRPr="00FC4444" w:rsidRDefault="00EE4C48" w:rsidP="00EE4C4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п</w:t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н</w:t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п</w:t>
            </w:r>
          </w:p>
        </w:tc>
        <w:tc>
          <w:tcPr>
            <w:tcW w:w="634" w:type="dxa"/>
          </w:tcPr>
          <w:p w:rsidR="00EE4C48" w:rsidRPr="00FC4444" w:rsidRDefault="00EE4C48" w:rsidP="00EE4C4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н</w:t>
            </w:r>
          </w:p>
        </w:tc>
      </w:tr>
      <w:tr w:rsidR="00EE4C48" w:rsidRPr="00FC4444" w:rsidTr="00EE4C48">
        <w:trPr>
          <w:trHeight w:val="527"/>
        </w:trPr>
        <w:tc>
          <w:tcPr>
            <w:tcW w:w="9407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Новое строительство, ремонт, реконструкция зданий и сооружений, в том числе работы на фасадах зданий</w:t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group id="_x0000_s3548" style="position:absolute;margin-left:0;margin-top:7.25pt;width:11.85pt;height:177.45pt;z-index:251614208;mso-position-horizontal:center;mso-position-horizontal-relative:margin;mso-position-vertical-relative:text" coordorigin="12104,2502" coordsize="237,3549">
                  <v:oval id="_x0000_s3549" style="position:absolute;left:12104;top:2502;width:237;height:269" fillcolor="#92d050" stroked="f"/>
                  <v:oval id="_x0000_s3550" style="position:absolute;left:12104;top:3096;width:237;height:269" fillcolor="#92d050" stroked="f"/>
                  <v:oval id="_x0000_s3551" style="position:absolute;left:12104;top:3577;width:237;height:269" fillcolor="#92d050" stroked="f"/>
                  <v:oval id="_x0000_s3552" style="position:absolute;left:12104;top:5782;width:237;height:269" fillcolor="#92d050" stroked="f"/>
                  <w10:wrap anchorx="margin"/>
                </v:group>
              </w:pict>
            </w:r>
          </w:p>
        </w:tc>
        <w:tc>
          <w:tcPr>
            <w:tcW w:w="634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oval id="_x0000_s3545" style="position:absolute;margin-left:4.65pt;margin-top:7.25pt;width:11.85pt;height:13.45pt;z-index:251615232;mso-position-horizontal-relative:margin;mso-position-vertical-relative:margin" fillcolor="#92d050" stroked="f">
                  <w10:wrap anchorx="margin" anchory="margin"/>
                </v:oval>
              </w:pict>
            </w:r>
          </w:p>
        </w:tc>
      </w:tr>
      <w:tr w:rsidR="00EE4C48" w:rsidRPr="00FC4444" w:rsidTr="00EE4C48">
        <w:trPr>
          <w:trHeight w:val="527"/>
        </w:trPr>
        <w:tc>
          <w:tcPr>
            <w:tcW w:w="9407" w:type="dxa"/>
          </w:tcPr>
          <w:p w:rsidR="00EE4C48" w:rsidRPr="00FC4444" w:rsidRDefault="00EE4C48" w:rsidP="00EE4C48">
            <w:pPr>
              <w:tabs>
                <w:tab w:val="left" w:pos="1626"/>
              </w:tabs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Подготовительные мероприятия территории под новое строительство</w:t>
            </w:r>
            <w:r w:rsidRPr="00FC4444">
              <w:rPr>
                <w:rFonts w:ascii="Arial" w:hAnsi="Arial" w:cs="Arial"/>
                <w:sz w:val="24"/>
                <w:szCs w:val="24"/>
              </w:rPr>
              <w:tab/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oval id="_x0000_s3546" style="position:absolute;margin-left:4.65pt;margin-top:7.05pt;width:11.85pt;height:13.45pt;z-index:251616256;mso-position-horizontal-relative:margin;mso-position-vertical-relative:margin" fillcolor="#92d050" stroked="f">
                  <w10:wrap anchorx="margin" anchory="margin"/>
                </v:oval>
              </w:pict>
            </w:r>
          </w:p>
        </w:tc>
      </w:tr>
      <w:tr w:rsidR="00EE4C48" w:rsidRPr="00FC4444" w:rsidTr="00EE4C48">
        <w:trPr>
          <w:trHeight w:val="527"/>
        </w:trPr>
        <w:tc>
          <w:tcPr>
            <w:tcW w:w="9407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Строительство и реконструкция объектов дорожно-мостового хозяйства</w:t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oval id="_x0000_s3547" style="position:absolute;margin-left:4.65pt;margin-top:6.9pt;width:11.85pt;height:13.45pt;z-index:251617280;mso-position-horizontal-relative:margin;mso-position-vertical-relative:margin" fillcolor="#92d050" stroked="f">
                  <w10:wrap anchorx="margin" anchory="margin"/>
                </v:oval>
              </w:pict>
            </w:r>
          </w:p>
        </w:tc>
      </w:tr>
      <w:tr w:rsidR="00EE4C48" w:rsidRPr="00FC4444" w:rsidTr="00EE4C48">
        <w:trPr>
          <w:trHeight w:val="555"/>
        </w:trPr>
        <w:tc>
          <w:tcPr>
            <w:tcW w:w="9407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Прокладка, ремонт, реконструкция инженерных коммуникаций мелкого заложения (до 1 метра)</w:t>
            </w:r>
          </w:p>
        </w:tc>
        <w:tc>
          <w:tcPr>
            <w:tcW w:w="700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oval id="_x0000_s3554" style="position:absolute;margin-left:0;margin-top:7.7pt;width:11.85pt;height:13.45pt;z-index:251618304;mso-position-horizontal:center;mso-position-horizontal-relative:margin;mso-position-vertical-relative:text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E4C48" w:rsidRPr="00FC4444" w:rsidTr="00EE4C48">
        <w:trPr>
          <w:trHeight w:val="527"/>
        </w:trPr>
        <w:tc>
          <w:tcPr>
            <w:tcW w:w="9407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Прокладка, ремонт, реконструкция инженерных коммуникаций глубокого заложения (более 1 метра)</w:t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oval id="_x0000_s3558" style="position:absolute;margin-left:0;margin-top:9.5pt;width:11.85pt;height:13.45pt;z-index:251619328;mso-position-horizontal:center;mso-position-horizontal-relative:margin;mso-position-vertical-relative:text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E4C48" w:rsidRPr="00FC4444" w:rsidTr="00EE4C48">
        <w:trPr>
          <w:trHeight w:val="527"/>
        </w:trPr>
        <w:tc>
          <w:tcPr>
            <w:tcW w:w="9407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Аварийные разрытия для ремонта подземных коммуникаций</w:t>
            </w:r>
          </w:p>
        </w:tc>
        <w:tc>
          <w:tcPr>
            <w:tcW w:w="700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oval id="_x0000_s3555" style="position:absolute;margin-left:0;margin-top:3.6pt;width:11.85pt;height:13.45pt;z-index:251620352;mso-position-horizontal:center;mso-position-horizontal-relative:margin;mso-position-vertical-relative:text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oval id="_x0000_s3559" style="position:absolute;margin-left:0;margin-top:4pt;width:11.85pt;height:13.45pt;z-index:251621376;mso-position-horizontal:center;mso-position-horizontal-relative:margin;mso-position-vertical-relative:text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E4C48" w:rsidRPr="00FC4444" w:rsidTr="00EE4C48">
        <w:trPr>
          <w:trHeight w:val="527"/>
        </w:trPr>
        <w:tc>
          <w:tcPr>
            <w:tcW w:w="9407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Ремонт и содержание дорог</w:t>
            </w:r>
          </w:p>
        </w:tc>
        <w:tc>
          <w:tcPr>
            <w:tcW w:w="700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oval id="_x0000_s3556" style="position:absolute;margin-left:0;margin-top:3.05pt;width:11.85pt;height:13.45pt;z-index:251622400;mso-position-horizontal:center;mso-position-horizontal-relative:margin;mso-position-vertical-relative:text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oval id="_x0000_s3560" style="position:absolute;margin-left:0;margin-top:3.65pt;width:11.85pt;height:13.45pt;z-index:251623424;mso-position-horizontal:center;mso-position-horizontal-relative:margin;mso-position-vertical-relative:text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E4C48" w:rsidRPr="00FC4444" w:rsidTr="00EE4C48">
        <w:trPr>
          <w:trHeight w:val="527"/>
        </w:trPr>
        <w:tc>
          <w:tcPr>
            <w:tcW w:w="9407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Благоустроительные работы</w:t>
            </w:r>
          </w:p>
        </w:tc>
        <w:tc>
          <w:tcPr>
            <w:tcW w:w="700" w:type="dxa"/>
          </w:tcPr>
          <w:p w:rsidR="00EE4C48" w:rsidRPr="00FC4444" w:rsidRDefault="00E9701D" w:rsidP="00EE4C4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pict>
                <v:oval id="_x0000_s3557" style="position:absolute;margin-left:0;margin-top:4.25pt;width:11.85pt;height:13.45pt;z-index:251624448;mso-position-horizontal:center;mso-position-horizontal-relative:margin;mso-position-vertical-relative:text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EE4C48" w:rsidRPr="00FC4444" w:rsidRDefault="00EE4C48" w:rsidP="00EE4C4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EE4C48" w:rsidRDefault="00EE4C48"/>
    <w:p w:rsidR="00EE4C48" w:rsidRDefault="00EE4C48"/>
    <w:p w:rsidR="00BD5C5D" w:rsidRDefault="00E9701D">
      <w:r>
        <w:rPr>
          <w:noProof/>
        </w:rPr>
        <w:pict>
          <v:shape id="_x0000_s3251" type="#_x0000_t202" style="position:absolute;margin-left:-612.3pt;margin-top:239pt;width:650.35pt;height:97.8pt;z-index:251757568;mso-height-percent:200;mso-height-percent:200;mso-width-relative:margin;mso-height-relative:margin" filled="f" stroked="f">
            <v:textbox style="mso-next-textbox:#_x0000_s3251;mso-fit-shape-to-text:t">
              <w:txbxContent>
                <w:p w:rsidR="007D0A19" w:rsidRPr="009B27F4" w:rsidRDefault="007D0A19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>Тип 1</w:t>
                  </w:r>
                  <w:r w:rsidRPr="009B27F4">
                    <w:rPr>
                      <w:rFonts w:ascii="Arial" w:hAnsi="Arial" w:cs="Arial"/>
                    </w:rPr>
                    <w:t xml:space="preserve"> - Для ограждения ремонтных площадок объектов коммунального и дорожного хозяйства </w:t>
                  </w:r>
                </w:p>
                <w:p w:rsidR="007D0A19" w:rsidRPr="009B27F4" w:rsidRDefault="007D0A19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>Тип 2</w:t>
                  </w:r>
                  <w:r w:rsidRPr="009B27F4">
                    <w:rPr>
                      <w:rFonts w:ascii="Arial" w:hAnsi="Arial" w:cs="Arial"/>
                    </w:rPr>
                    <w:t xml:space="preserve"> - Для ограждения строительных площадок при новом строительстве, ремонте, реконструкции зданий и сооружений </w:t>
                  </w:r>
                </w:p>
                <w:p w:rsidR="007D0A19" w:rsidRPr="009B27F4" w:rsidRDefault="007D0A19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>П</w:t>
                  </w:r>
                  <w:r w:rsidRPr="009B27F4">
                    <w:rPr>
                      <w:rFonts w:ascii="Arial" w:hAnsi="Arial" w:cs="Arial"/>
                    </w:rPr>
                    <w:t xml:space="preserve"> - Прозрачные ограждения </w:t>
                  </w:r>
                </w:p>
                <w:p w:rsidR="007D0A19" w:rsidRPr="009B27F4" w:rsidRDefault="007D0A19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 xml:space="preserve">Н </w:t>
                  </w:r>
                  <w:r w:rsidRPr="009B27F4">
                    <w:rPr>
                      <w:rFonts w:ascii="Arial" w:hAnsi="Arial" w:cs="Arial"/>
                    </w:rPr>
                    <w:t>- Непрозрачные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E9701D">
      <w:r>
        <w:rPr>
          <w:noProof/>
        </w:rPr>
        <w:lastRenderedPageBreak/>
        <w:pict>
          <v:shape id="_x0000_s3255" type="#_x0000_t202" style="position:absolute;margin-left:11.95pt;margin-top:10.7pt;width:690.8pt;height:61.45pt;z-index:251758592;mso-height-percent:200;mso-height-percent:200;mso-width-relative:margin;mso-height-relative:margin" filled="f" stroked="f">
            <v:textbox style="mso-next-textbox:#_x0000_s3255;mso-fit-shape-to-text:t">
              <w:txbxContent>
                <w:p w:rsidR="007D0A19" w:rsidRPr="00E20AEB" w:rsidRDefault="007D0A1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 (защитные)</w:t>
                  </w:r>
                </w:p>
              </w:txbxContent>
            </v:textbox>
          </v:shape>
        </w:pict>
      </w:r>
    </w:p>
    <w:p w:rsidR="00BD5C5D" w:rsidRDefault="00EE4C48">
      <w:r>
        <w:rPr>
          <w:noProof/>
          <w:lang w:eastAsia="ru-RU"/>
        </w:rPr>
        <w:drawing>
          <wp:anchor distT="0" distB="0" distL="114300" distR="114300" simplePos="0" relativeHeight="251498496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659765</wp:posOffset>
            </wp:positionV>
            <wp:extent cx="9639300" cy="3971925"/>
            <wp:effectExtent l="19050" t="0" r="0" b="0"/>
            <wp:wrapNone/>
            <wp:docPr id="47" name="Рисунок 46" descr="tip-2a-p-zashhitnoe-ograzhdenie-2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2a-p-zashhitnoe-ograzhdenie-2_USS.jpg"/>
                    <pic:cNvPicPr/>
                  </pic:nvPicPr>
                  <pic:blipFill>
                    <a:blip r:embed="rId1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930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</w:rPr>
        <w:pict>
          <v:shape id="_x0000_s3257" type="#_x0000_t202" style="position:absolute;margin-left:-1.35pt;margin-top:353.45pt;width:449.95pt;height:163pt;z-index:251759616;mso-position-horizontal-relative:text;mso-position-vertical-relative:text;mso-width-relative:margin;mso-height-relative:margin" filled="f" stroked="f">
            <v:textbox style="mso-next-textbox:#_x0000_s3257">
              <w:txbxContent>
                <w:p w:rsidR="007D0A19" w:rsidRPr="00157425" w:rsidRDefault="007D0A19" w:rsidP="00157425">
                  <w:pPr>
                    <w:spacing w:line="240" w:lineRule="auto"/>
                    <w:rPr>
                      <w:rFonts w:ascii="Arial" w:hAnsi="Arial" w:cs="Arial"/>
                      <w:b/>
                    </w:rPr>
                  </w:pPr>
                  <w:r w:rsidRPr="00157425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7D0A19" w:rsidRPr="00157425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габариты секции с опорным блоком и секцией огражд</w:t>
                  </w:r>
                  <w:r>
                    <w:rPr>
                      <w:rFonts w:ascii="Arial" w:hAnsi="Arial" w:cs="Arial"/>
                    </w:rPr>
                    <w:t>ения 2000х2000(2400)мм</w:t>
                  </w:r>
                </w:p>
                <w:p w:rsidR="007D0A19" w:rsidRPr="00157425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опорный блок — ФБС 24.3.6 ил</w:t>
                  </w:r>
                  <w:r>
                    <w:rPr>
                      <w:rFonts w:ascii="Arial" w:hAnsi="Arial" w:cs="Arial"/>
                    </w:rPr>
                    <w:t>и ж/б блок специального сечения</w:t>
                  </w:r>
                </w:p>
                <w:p w:rsidR="007D0A19" w:rsidRPr="00157425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секция ограждения — безрамная, несущая стойка прямоугольного сечения 40х60</w:t>
                  </w:r>
                  <w:r>
                    <w:rPr>
                      <w:rFonts w:ascii="Arial" w:hAnsi="Arial" w:cs="Arial"/>
                    </w:rPr>
                    <w:t xml:space="preserve"> мм с фланцем под бетонный блок</w:t>
                  </w:r>
                </w:p>
                <w:p w:rsidR="007D0A19" w:rsidRPr="00157425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 xml:space="preserve">заполнение — «3D панель», из металлических прутьев Ø4мм, размер </w:t>
                  </w:r>
                  <w:r>
                    <w:rPr>
                      <w:rFonts w:ascii="Arial" w:hAnsi="Arial" w:cs="Arial"/>
                    </w:rPr>
                    <w:t>ячейки 50х200</w:t>
                  </w:r>
                </w:p>
                <w:p w:rsidR="007D0A19" w:rsidRPr="00157425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7D0A19" w:rsidRPr="00693A34" w:rsidRDefault="007D0A19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E9701D">
        <w:rPr>
          <w:noProof/>
        </w:rPr>
        <w:pict>
          <v:shape id="_x0000_s3258" type="#_x0000_t202" style="position:absolute;margin-left:448.6pt;margin-top:421.45pt;width:320.55pt;height:83.05pt;z-index:251760640;mso-height-percent:200;mso-position-horizontal-relative:text;mso-position-vertical-relative:text;mso-height-percent:200;mso-width-relative:margin;mso-height-relative:margin" filled="f" stroked="f">
            <v:textbox style="mso-next-textbox:#_x0000_s3258;mso-fit-shape-to-text:t">
              <w:txbxContent>
                <w:p w:rsidR="007D0A19" w:rsidRPr="00157425" w:rsidRDefault="007D0A19" w:rsidP="00157425">
                  <w:pPr>
                    <w:spacing w:line="240" w:lineRule="auto"/>
                    <w:rPr>
                      <w:rFonts w:ascii="Arial" w:hAnsi="Arial" w:cs="Arial"/>
                      <w:b/>
                    </w:rPr>
                  </w:pPr>
                  <w:r w:rsidRPr="00157425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7D0A19" w:rsidRPr="00157425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сварная рама — RAL 7016</w:t>
                  </w:r>
                </w:p>
                <w:p w:rsidR="007D0A19" w:rsidRPr="00157425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решетка из м</w:t>
                  </w:r>
                  <w:r>
                    <w:rPr>
                      <w:rFonts w:ascii="Arial" w:hAnsi="Arial" w:cs="Arial"/>
                    </w:rPr>
                    <w:t>еталлических прутьев — RAL 7016</w:t>
                  </w:r>
                </w:p>
                <w:p w:rsidR="007D0A19" w:rsidRPr="002C1913" w:rsidRDefault="007D0A19" w:rsidP="0018601C">
                  <w:pPr>
                    <w:pStyle w:val="af"/>
                    <w:spacing w:line="240" w:lineRule="auto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BD5C5D" w:rsidRDefault="00E9701D">
      <w:r>
        <w:rPr>
          <w:noProof/>
          <w:lang w:eastAsia="ru-RU"/>
        </w:rPr>
        <w:lastRenderedPageBreak/>
        <w:pict>
          <v:shape id="_x0000_s3261" type="#_x0000_t202" style="position:absolute;margin-left:18.45pt;margin-top:10.7pt;width:698.7pt;height:61.45pt;z-index:251761664;mso-height-percent:200;mso-height-percent:200;mso-width-relative:margin;mso-height-relative:margin" filled="f" stroked="f">
            <v:textbox style="mso-next-textbox:#_x0000_s3261;mso-fit-shape-to-text:t">
              <w:txbxContent>
                <w:p w:rsidR="007D0A19" w:rsidRPr="00E20AEB" w:rsidRDefault="007D0A19" w:rsidP="002C1913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 (защитные)</w:t>
                  </w:r>
                </w:p>
              </w:txbxContent>
            </v:textbox>
          </v:shape>
        </w:pict>
      </w:r>
    </w:p>
    <w:p w:rsidR="00BD5C5D" w:rsidRDefault="004335C3">
      <w:r>
        <w:rPr>
          <w:noProof/>
          <w:lang w:eastAsia="ru-RU"/>
        </w:rPr>
        <w:drawing>
          <wp:anchor distT="0" distB="0" distL="114300" distR="114300" simplePos="0" relativeHeight="251499520" behindDoc="1" locked="0" layoutInCell="1" allowOverlap="1">
            <wp:simplePos x="0" y="0"/>
            <wp:positionH relativeFrom="column">
              <wp:posOffset>135255</wp:posOffset>
            </wp:positionH>
            <wp:positionV relativeFrom="paragraph">
              <wp:posOffset>535940</wp:posOffset>
            </wp:positionV>
            <wp:extent cx="9648825" cy="3886200"/>
            <wp:effectExtent l="19050" t="0" r="9525" b="0"/>
            <wp:wrapNone/>
            <wp:docPr id="57" name="Рисунок 56" descr="tip-2a-n-1-zashhitnoe-ograzhdenie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2a-n-1-zashhitnoe-ograzhdenie_USS.jpg"/>
                    <pic:cNvPicPr/>
                  </pic:nvPicPr>
                  <pic:blipFill>
                    <a:blip r:embed="rId1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48825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</w:rPr>
        <w:pict>
          <v:shape id="_x0000_s3264" type="#_x0000_t202" style="position:absolute;margin-left:426.55pt;margin-top:361.7pt;width:359.8pt;height:153.4pt;z-index:251763712;mso-position-horizontal-relative:text;mso-position-vertical-relative:text;mso-width-relative:margin;mso-height-relative:margin" filled="f" stroked="f">
            <v:textbox style="mso-next-textbox:#_x0000_s3264">
              <w:txbxContent>
                <w:p w:rsidR="007D0A19" w:rsidRPr="00B469F1" w:rsidRDefault="007D0A19" w:rsidP="00B469F1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B469F1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7D0A19" w:rsidRPr="00B469F1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несущие стойки — RAL 7016</w:t>
                  </w:r>
                </w:p>
                <w:p w:rsidR="007D0A19" w:rsidRPr="00B469F1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перфорированный металлический профлист, металлический лист </w:t>
                  </w:r>
                  <w:r>
                    <w:rPr>
                      <w:rFonts w:ascii="Arial" w:hAnsi="Arial" w:cs="Arial"/>
                    </w:rPr>
                    <w:t>с мелкой перфорацией — RAL 7042</w:t>
                  </w:r>
                </w:p>
                <w:p w:rsidR="007D0A19" w:rsidRPr="00B469F1" w:rsidRDefault="007D0A19" w:rsidP="00B469F1">
                  <w:pPr>
                    <w:pStyle w:val="af"/>
                    <w:spacing w:line="240" w:lineRule="auto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E9701D">
        <w:rPr>
          <w:noProof/>
        </w:rPr>
        <w:pict>
          <v:shape id="_x0000_s3263" type="#_x0000_t202" style="position:absolute;margin-left:-7.35pt;margin-top:344.45pt;width:460.05pt;height:170.65pt;z-index:251762688;mso-height-percent:200;mso-position-horizontal-relative:text;mso-position-vertical-relative:text;mso-height-percent:200;mso-width-relative:margin;mso-height-relative:margin" filled="f" stroked="f">
            <v:textbox style="mso-next-textbox:#_x0000_s3263;mso-fit-shape-to-text:t">
              <w:txbxContent>
                <w:p w:rsidR="007D0A19" w:rsidRPr="00B469F1" w:rsidRDefault="007D0A19" w:rsidP="00B469F1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B469F1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7D0A19" w:rsidRPr="00B469F1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габариты секции с опорным блоком и секци</w:t>
                  </w:r>
                  <w:r>
                    <w:rPr>
                      <w:rFonts w:ascii="Arial" w:hAnsi="Arial" w:cs="Arial"/>
                    </w:rPr>
                    <w:t>ей ограждения 2000х2000(2400)мм</w:t>
                  </w:r>
                </w:p>
                <w:p w:rsidR="007D0A19" w:rsidRPr="00B469F1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опорный блок — ФБС 24.3.6 ил</w:t>
                  </w:r>
                  <w:r>
                    <w:rPr>
                      <w:rFonts w:ascii="Arial" w:hAnsi="Arial" w:cs="Arial"/>
                    </w:rPr>
                    <w:t>и ж/б блок специального сечения</w:t>
                  </w:r>
                </w:p>
                <w:p w:rsidR="007D0A19" w:rsidRPr="00B469F1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секция ограждения — безрамная, несущая стойка прямоугольного сечения 40х60</w:t>
                  </w:r>
                  <w:r>
                    <w:rPr>
                      <w:rFonts w:ascii="Arial" w:hAnsi="Arial" w:cs="Arial"/>
                    </w:rPr>
                    <w:t xml:space="preserve"> мм с фланцем под бетонный блок</w:t>
                  </w:r>
                </w:p>
                <w:p w:rsidR="007D0A19" w:rsidRPr="00B469F1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заполнение — «3D панель», перфориров</w:t>
                  </w:r>
                  <w:r>
                    <w:rPr>
                      <w:rFonts w:ascii="Arial" w:hAnsi="Arial" w:cs="Arial"/>
                    </w:rPr>
                    <w:t>анного металлического профлиста</w:t>
                  </w:r>
                </w:p>
                <w:p w:rsidR="007D0A19" w:rsidRPr="00B469F1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заполнение каркаса- пер</w:t>
                  </w:r>
                  <w:r>
                    <w:rPr>
                      <w:rFonts w:ascii="Arial" w:hAnsi="Arial" w:cs="Arial"/>
                    </w:rPr>
                    <w:t>форированный металлический лист</w:t>
                  </w:r>
                </w:p>
                <w:p w:rsidR="007D0A19" w:rsidRPr="00B469F1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цветовое решение ворот совпадает с решением секции</w:t>
                  </w:r>
                  <w:r>
                    <w:rPr>
                      <w:rFonts w:ascii="Arial" w:hAnsi="Arial" w:cs="Arial"/>
                    </w:rPr>
                    <w:t> ограждения</w:t>
                  </w:r>
                </w:p>
                <w:p w:rsidR="007D0A19" w:rsidRPr="002C1913" w:rsidRDefault="007D0A19" w:rsidP="002C1913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BD5C5D" w:rsidRDefault="00E9701D">
      <w:r>
        <w:rPr>
          <w:noProof/>
          <w:lang w:eastAsia="ru-RU"/>
        </w:rPr>
        <w:lastRenderedPageBreak/>
        <w:pict>
          <v:shape id="_x0000_s3267" type="#_x0000_t202" style="position:absolute;margin-left:4.45pt;margin-top:-.55pt;width:704.75pt;height:51.7pt;z-index:251764736;mso-width-relative:margin;mso-height-relative:margin" filled="f" stroked="f">
            <v:textbox style="mso-next-textbox:#_x0000_s3267">
              <w:txbxContent>
                <w:p w:rsidR="007D0A19" w:rsidRPr="00E20AEB" w:rsidRDefault="007D0A19" w:rsidP="001F3823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 (сигнальные)</w:t>
                  </w:r>
                </w:p>
              </w:txbxContent>
            </v:textbox>
          </v:shape>
        </w:pict>
      </w:r>
    </w:p>
    <w:p w:rsidR="00BD5C5D" w:rsidRDefault="004335C3">
      <w:r>
        <w:rPr>
          <w:noProof/>
          <w:lang w:eastAsia="ru-RU"/>
        </w:rPr>
        <w:drawing>
          <wp:anchor distT="0" distB="0" distL="114300" distR="114300" simplePos="0" relativeHeight="251500544" behindDoc="1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535940</wp:posOffset>
            </wp:positionV>
            <wp:extent cx="9516745" cy="4248150"/>
            <wp:effectExtent l="19050" t="0" r="8255" b="0"/>
            <wp:wrapNone/>
            <wp:docPr id="59" name="Рисунок 58" descr="tip-1v-p-signalnoe-ograzhdenie-1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1v-p-signalnoe-ograzhdenie-1_USS.jpg"/>
                    <pic:cNvPicPr/>
                  </pic:nvPicPr>
                  <pic:blipFill>
                    <a:blip r:embed="rId1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6745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</w:rPr>
        <w:pict>
          <v:shape id="_x0000_s3270" type="#_x0000_t202" style="position:absolute;margin-left:410.9pt;margin-top:380.9pt;width:347.55pt;height:163.4pt;z-index:251766784;mso-position-horizontal-relative:text;mso-position-vertical-relative:text;mso-width-relative:margin;mso-height-relative:margin" filled="f" stroked="f">
            <v:textbox style="mso-next-textbox:#_x0000_s3270">
              <w:txbxContent>
                <w:p w:rsidR="007D0A19" w:rsidRPr="00E20AEB" w:rsidRDefault="007D0A19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7D0A19" w:rsidRPr="00E20AEB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прок</w:t>
                  </w:r>
                  <w:r>
                    <w:rPr>
                      <w:rFonts w:ascii="Arial" w:hAnsi="Arial" w:cs="Arial"/>
                    </w:rPr>
                    <w:t>атный элемент стойки — RAL 7016</w:t>
                  </w:r>
                </w:p>
                <w:p w:rsidR="007D0A19" w:rsidRPr="00E20AEB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панель «CITY 3D» из металлических прутьев - RAL 7016</w:t>
                  </w:r>
                </w:p>
                <w:p w:rsidR="007D0A19" w:rsidRPr="00124076" w:rsidRDefault="007D0A19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E9701D">
        <w:rPr>
          <w:noProof/>
        </w:rPr>
        <w:pict>
          <v:shape id="_x0000_s3269" type="#_x0000_t202" style="position:absolute;margin-left:-11.45pt;margin-top:363.95pt;width:489.25pt;height:180.35pt;z-index:251765760;mso-position-horizontal-relative:text;mso-position-vertical-relative:text;mso-width-relative:margin;mso-height-relative:margin" filled="f" stroked="f">
            <v:textbox style="mso-next-textbox:#_x0000_s3269">
              <w:txbxContent>
                <w:p w:rsidR="007D0A19" w:rsidRPr="00E20AEB" w:rsidRDefault="007D0A19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7D0A19" w:rsidRPr="00E20AEB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</w:t>
                  </w:r>
                  <w:r>
                    <w:rPr>
                      <w:rFonts w:ascii="Arial" w:hAnsi="Arial" w:cs="Arial"/>
                    </w:rPr>
                    <w:t>оком и ограждением 1600х2000 мм</w:t>
                  </w:r>
                </w:p>
                <w:p w:rsidR="007D0A19" w:rsidRPr="00E20AEB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 пластиковый, заполненный водой или пес</w:t>
                  </w:r>
                  <w:r>
                    <w:rPr>
                      <w:rFonts w:ascii="Arial" w:hAnsi="Arial" w:cs="Arial"/>
                    </w:rPr>
                    <w:t>ком, размерами 1600х1070х820 мм</w:t>
                  </w:r>
                </w:p>
                <w:p w:rsidR="007D0A19" w:rsidRPr="00E20AEB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секция ограждения — безрамное, несущи</w:t>
                  </w:r>
                  <w:r>
                    <w:rPr>
                      <w:rFonts w:ascii="Arial" w:hAnsi="Arial" w:cs="Arial"/>
                    </w:rPr>
                    <w:t>е стойки из прокатных элементов</w:t>
                  </w:r>
                </w:p>
                <w:p w:rsidR="007D0A19" w:rsidRPr="00E20AEB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— панель серии «CITY 3D», металлические пруть</w:t>
                  </w:r>
                  <w:r>
                    <w:rPr>
                      <w:rFonts w:ascii="Arial" w:hAnsi="Arial" w:cs="Arial"/>
                    </w:rPr>
                    <w:t>я Ø4мм, размер ячейки 50х200 мм</w:t>
                  </w:r>
                </w:p>
                <w:p w:rsidR="007D0A19" w:rsidRPr="00E20AEB" w:rsidRDefault="007D0A19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7D0A19" w:rsidRPr="00124076" w:rsidRDefault="007D0A19" w:rsidP="00124076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BD5C5D" w:rsidRDefault="00E9701D">
      <w:r>
        <w:rPr>
          <w:noProof/>
          <w:lang w:eastAsia="ru-RU"/>
        </w:rPr>
        <w:lastRenderedPageBreak/>
        <w:pict>
          <v:shape id="_x0000_s3279" type="#_x0000_t202" style="position:absolute;margin-left:10.85pt;margin-top:6.55pt;width:706.25pt;height:49.85pt;z-index:251767808;mso-width-relative:margin;mso-height-relative:margin" filled="f" stroked="f">
            <v:textbox style="mso-next-textbox:#_x0000_s3279">
              <w:txbxContent>
                <w:p w:rsidR="007D0A19" w:rsidRPr="00E20AEB" w:rsidRDefault="007D0A19" w:rsidP="0044759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 (сигнальные)</w:t>
                  </w:r>
                </w:p>
              </w:txbxContent>
            </v:textbox>
          </v:shape>
        </w:pict>
      </w:r>
    </w:p>
    <w:p w:rsidR="00BD5C5D" w:rsidRDefault="00BD5C5D"/>
    <w:p w:rsidR="00BD5C5D" w:rsidRDefault="004335C3">
      <w:r>
        <w:rPr>
          <w:noProof/>
          <w:lang w:eastAsia="ru-RU"/>
        </w:rPr>
        <w:drawing>
          <wp:anchor distT="0" distB="0" distL="114300" distR="114300" simplePos="0" relativeHeight="251501568" behindDoc="1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88900</wp:posOffset>
            </wp:positionV>
            <wp:extent cx="9250680" cy="3676650"/>
            <wp:effectExtent l="19050" t="0" r="7620" b="0"/>
            <wp:wrapNone/>
            <wp:docPr id="66" name="Рисунок 65" descr="tip-1b-p-signalnoe-ograzhdenie-1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1b-p-signalnoe-ograzhdenie-1_USS.jpg"/>
                    <pic:cNvPicPr/>
                  </pic:nvPicPr>
                  <pic:blipFill>
                    <a:blip r:embed="rId1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68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5C5D" w:rsidRDefault="00E9701D">
      <w:r>
        <w:rPr>
          <w:noProof/>
        </w:rPr>
        <w:pict>
          <v:shape id="_x0000_s3282" type="#_x0000_t202" style="position:absolute;margin-left:412.9pt;margin-top:271.05pt;width:321.4pt;height:94.95pt;z-index:251769856;mso-height-percent:200;mso-height-percent:200;mso-width-relative:margin;mso-height-relative:margin" filled="f" stroked="f">
            <v:textbox style="mso-next-textbox:#_x0000_s3282;mso-fit-shape-to-text:t">
              <w:txbxContent>
                <w:p w:rsidR="007D0A19" w:rsidRPr="00E20AEB" w:rsidRDefault="007D0A19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7D0A19" w:rsidRPr="00461A46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  <w:lang w:val="en-US"/>
                    </w:rPr>
                  </w:pPr>
                  <w:r w:rsidRPr="00E20AEB">
                    <w:rPr>
                      <w:rFonts w:ascii="Arial" w:hAnsi="Arial" w:cs="Arial"/>
                    </w:rPr>
                    <w:t>сварная</w:t>
                  </w:r>
                  <w:r w:rsidRPr="00461A46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 w:rsidRPr="00E20AEB">
                    <w:rPr>
                      <w:rFonts w:ascii="Arial" w:hAnsi="Arial" w:cs="Arial"/>
                    </w:rPr>
                    <w:t>рама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— RAL 9007, RAL 7016, RAL 9006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754C5">
                    <w:rPr>
                      <w:rFonts w:ascii="Arial" w:hAnsi="Arial" w:cs="Arial"/>
                    </w:rPr>
                    <w:t>сетка - RAL 2009</w:t>
                  </w:r>
                </w:p>
                <w:p w:rsidR="007D0A19" w:rsidRPr="0044759E" w:rsidRDefault="007D0A19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4335C3">
        <w:rPr>
          <w:noProof/>
          <w:lang w:eastAsia="ru-RU"/>
        </w:rPr>
        <w:drawing>
          <wp:anchor distT="0" distB="0" distL="114300" distR="114300" simplePos="0" relativeHeight="251502592" behindDoc="1" locked="0" layoutInCell="1" allowOverlap="1">
            <wp:simplePos x="0" y="0"/>
            <wp:positionH relativeFrom="column">
              <wp:posOffset>5983605</wp:posOffset>
            </wp:positionH>
            <wp:positionV relativeFrom="paragraph">
              <wp:posOffset>4223385</wp:posOffset>
            </wp:positionV>
            <wp:extent cx="2152650" cy="1695450"/>
            <wp:effectExtent l="19050" t="0" r="0" b="0"/>
            <wp:wrapNone/>
            <wp:docPr id="68" name="Рисунок 67" descr="ograzhden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razhdeniya.jp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3281" type="#_x0000_t202" style="position:absolute;margin-left:-3.6pt;margin-top:297.45pt;width:440pt;height:173.3pt;z-index:251768832;mso-height-percent:200;mso-position-horizontal-relative:text;mso-position-vertical-relative:text;mso-height-percent:200;mso-width-relative:margin;mso-height-relative:margin" filled="f" stroked="f">
            <v:textbox style="mso-next-textbox:#_x0000_s3281;mso-fit-shape-to-text:t">
              <w:txbxContent>
                <w:p w:rsidR="007D0A19" w:rsidRPr="00E20AEB" w:rsidRDefault="007D0A19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блоком и</w:t>
                  </w:r>
                  <w:r>
                    <w:rPr>
                      <w:rFonts w:ascii="Arial" w:hAnsi="Arial" w:cs="Arial"/>
                    </w:rPr>
                    <w:t xml:space="preserve"> ограждением 2000х2000(2400) мм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 бе</w:t>
                  </w:r>
                  <w:r>
                    <w:rPr>
                      <w:rFonts w:ascii="Arial" w:hAnsi="Arial" w:cs="Arial"/>
                    </w:rPr>
                    <w:t>тонный, габариты 600х250х150 мм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секция ограждения — рамная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рама — из прокатных элементов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— сигнальная пластиковая сетка, размером ячейки 45 х15 мм, прочность на разрыв 1000 кг/м², рулон высотой 1,8 м, окраска в разли</w:t>
                  </w:r>
                  <w:r>
                    <w:rPr>
                      <w:rFonts w:ascii="Arial" w:hAnsi="Arial" w:cs="Arial"/>
                    </w:rPr>
                    <w:t>чные цвета в заводских условиях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7D0A19" w:rsidRPr="0044759E" w:rsidRDefault="007D0A19" w:rsidP="0018601C">
                  <w:pPr>
                    <w:pStyle w:val="af"/>
                    <w:spacing w:line="240" w:lineRule="auto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344B04" w:rsidRDefault="00344B04"/>
    <w:p w:rsidR="00344B04" w:rsidRDefault="00344B04"/>
    <w:p w:rsidR="00954058" w:rsidRDefault="00E9701D">
      <w:r>
        <w:rPr>
          <w:noProof/>
        </w:rPr>
        <w:pict>
          <v:shape id="_x0000_s3284" type="#_x0000_t202" style="position:absolute;margin-left:7.35pt;margin-top:-51.05pt;width:700.25pt;height:83.55pt;z-index:251770880;mso-height-percent:200;mso-height-percent:200;mso-width-relative:margin;mso-height-relative:margin" filled="f" stroked="f">
            <v:textbox style="mso-next-textbox:#_x0000_s3284;mso-fit-shape-to-text:t">
              <w:txbxContent>
                <w:p w:rsidR="007D0A19" w:rsidRPr="00E20AEB" w:rsidRDefault="007D0A1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2. ДЛЯ ОГРАЖДЕНИЯ СТРОИТЕЛЬНЫХ ПЛОЩАДОК ПРИ НОВОМ СТРОИТЕЛЬСТВЕ, РЕМОНТЕ, РЕКОНСТРУКЦИИ ЗДАНИЙ И СООРУЖЕНИЙ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br/>
                    <w:t>(защитные)</w:t>
                  </w:r>
                </w:p>
              </w:txbxContent>
            </v:textbox>
          </v:shape>
        </w:pict>
      </w:r>
      <w:r w:rsidR="00E20AEB">
        <w:rPr>
          <w:noProof/>
          <w:lang w:eastAsia="ru-RU"/>
        </w:rPr>
        <w:drawing>
          <wp:anchor distT="0" distB="0" distL="114300" distR="114300" simplePos="0" relativeHeight="251503616" behindDoc="1" locked="0" layoutInCell="1" allowOverlap="1">
            <wp:simplePos x="0" y="0"/>
            <wp:positionH relativeFrom="column">
              <wp:posOffset>269175</wp:posOffset>
            </wp:positionH>
            <wp:positionV relativeFrom="paragraph">
              <wp:posOffset>135716</wp:posOffset>
            </wp:positionV>
            <wp:extent cx="9003130" cy="3979147"/>
            <wp:effectExtent l="19050" t="0" r="7520" b="0"/>
            <wp:wrapNone/>
            <wp:docPr id="71" name="Рисунок 70" descr="Новый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.tif"/>
                    <pic:cNvPicPr/>
                  </pic:nvPicPr>
                  <pic:blipFill>
                    <a:blip r:embed="rId1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bg1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5778" cy="3980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18601C" w:rsidP="00954058">
      <w:r>
        <w:rPr>
          <w:noProof/>
          <w:lang w:eastAsia="ru-RU"/>
        </w:rPr>
        <w:drawing>
          <wp:anchor distT="0" distB="0" distL="114300" distR="114300" simplePos="0" relativeHeight="251505664" behindDoc="1" locked="0" layoutInCell="1" allowOverlap="1">
            <wp:simplePos x="0" y="0"/>
            <wp:positionH relativeFrom="column">
              <wp:posOffset>6347460</wp:posOffset>
            </wp:positionH>
            <wp:positionV relativeFrom="paragraph">
              <wp:posOffset>215265</wp:posOffset>
            </wp:positionV>
            <wp:extent cx="1543050" cy="1285875"/>
            <wp:effectExtent l="19050" t="0" r="0" b="0"/>
            <wp:wrapNone/>
            <wp:docPr id="73" name="Рисунок 72" descr="1619367069_15-p-na-uchastke-vremennoe-ograzhdenie-stroitel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9367069_15-p-na-uchastke-vremennoe-ograzhdenie-stroitel-18.jpg"/>
                    <pic:cNvPicPr/>
                  </pic:nvPicPr>
                  <pic:blipFill>
                    <a:blip r:embed="rId136" cstate="print"/>
                    <a:srcRect l="24070" b="-3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04640" behindDoc="1" locked="0" layoutInCell="1" allowOverlap="1">
            <wp:simplePos x="0" y="0"/>
            <wp:positionH relativeFrom="column">
              <wp:posOffset>8042910</wp:posOffset>
            </wp:positionH>
            <wp:positionV relativeFrom="paragraph">
              <wp:posOffset>215265</wp:posOffset>
            </wp:positionV>
            <wp:extent cx="1533525" cy="1285875"/>
            <wp:effectExtent l="19050" t="0" r="9525" b="0"/>
            <wp:wrapNone/>
            <wp:docPr id="72" name="Рисунок 71" descr="tip-3ap_zashhitno-okhrannoe-ograzhdenie-2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3ap_zashhitno-okhrannoe-ograzhdenie-2_USS.jp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701D">
        <w:rPr>
          <w:noProof/>
        </w:rPr>
        <w:pict>
          <v:shape id="_x0000_s3290" type="#_x0000_t202" style="position:absolute;margin-left:262.05pt;margin-top:14.3pt;width:241.45pt;height:80.65pt;z-index:251772928;mso-position-horizontal-relative:text;mso-position-vertical-relative:text;mso-width-relative:margin;mso-height-relative:margin" filled="f" stroked="f">
            <v:textbox style="mso-next-textbox:#_x0000_s3290">
              <w:txbxContent>
                <w:p w:rsidR="007D0A19" w:rsidRPr="00E20AEB" w:rsidRDefault="007D0A19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сварная рама — RAL 7016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 xml:space="preserve">решетка из </w:t>
                  </w:r>
                  <w:r>
                    <w:rPr>
                      <w:rFonts w:ascii="Arial" w:hAnsi="Arial" w:cs="Arial"/>
                    </w:rPr>
                    <w:t>металлических прутьев- RAL 7016</w:t>
                  </w:r>
                </w:p>
              </w:txbxContent>
            </v:textbox>
          </v:shape>
        </w:pict>
      </w:r>
      <w:r w:rsidR="00E9701D">
        <w:rPr>
          <w:noProof/>
        </w:rPr>
        <w:pict>
          <v:shape id="_x0000_s3289" type="#_x0000_t202" style="position:absolute;margin-left:-27.35pt;margin-top:14.3pt;width:409.25pt;height:130.7pt;z-index:251771904;mso-position-horizontal-relative:text;mso-position-vertical-relative:text;mso-width-relative:margin;mso-height-relative:margin" filled="f" stroked="f">
            <v:textbox style="mso-next-textbox:#_x0000_s3289">
              <w:txbxContent>
                <w:p w:rsidR="007D0A19" w:rsidRPr="00E20AEB" w:rsidRDefault="007D0A19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длина секции — 2 (2.4) метра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высота опор без козырька — 2 метра, с козырьком (барь</w:t>
                  </w:r>
                  <w:r>
                    <w:rPr>
                      <w:rFonts w:ascii="Arial" w:hAnsi="Arial" w:cs="Arial"/>
                    </w:rPr>
                    <w:t>ером безопасности) — 2,81 метра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форма панелей — прямоугольная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тип панелей — безрамный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7D0A19" w:rsidRPr="00954058" w:rsidRDefault="007D0A19" w:rsidP="00954058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:rsidR="00954058" w:rsidRPr="00954058" w:rsidRDefault="00954058" w:rsidP="00954058"/>
    <w:p w:rsidR="00954058" w:rsidRPr="00954058" w:rsidRDefault="00954058" w:rsidP="00954058"/>
    <w:p w:rsidR="00954058" w:rsidRDefault="00954058" w:rsidP="00954058"/>
    <w:p w:rsidR="00954058" w:rsidRDefault="00954058" w:rsidP="00954058"/>
    <w:p w:rsidR="00954058" w:rsidRDefault="00E9701D">
      <w:r>
        <w:rPr>
          <w:noProof/>
        </w:rPr>
        <w:pict>
          <v:shape id="_x0000_s3295" type="#_x0000_t202" style="position:absolute;margin-left:-16.95pt;margin-top:317.7pt;width:404.75pt;height:154.05pt;z-index:251774976;mso-width-relative:margin;mso-height-relative:margin" filled="f" stroked="f">
            <v:textbox style="mso-next-textbox:#_x0000_s3295">
              <w:txbxContent>
                <w:p w:rsidR="007D0A19" w:rsidRPr="00E20AEB" w:rsidRDefault="007D0A19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</w:t>
                  </w:r>
                  <w:r>
                    <w:rPr>
                      <w:rFonts w:ascii="Arial" w:hAnsi="Arial" w:cs="Arial"/>
                    </w:rPr>
                    <w:t>оком и ограждением 2000Х2000 мм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</w:t>
                  </w:r>
                  <w:r>
                    <w:rPr>
                      <w:rFonts w:ascii="Arial" w:hAnsi="Arial" w:cs="Arial"/>
                    </w:rPr>
                    <w:t xml:space="preserve"> бетонный, специального сечения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секция ограждения — стальной каркас, состоящий из вертикальных</w:t>
                  </w:r>
                  <w:r>
                    <w:rPr>
                      <w:rFonts w:ascii="Arial" w:hAnsi="Arial" w:cs="Arial"/>
                    </w:rPr>
                    <w:t xml:space="preserve"> стоек и горизонтальных ригелей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проемов — металлич</w:t>
                  </w:r>
                  <w:r>
                    <w:rPr>
                      <w:rFonts w:ascii="Arial" w:hAnsi="Arial" w:cs="Arial"/>
                    </w:rPr>
                    <w:t>еский лист с мелкой перфорацией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7D0A19" w:rsidRPr="00227377" w:rsidRDefault="007D0A19" w:rsidP="00227377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3296" type="#_x0000_t202" style="position:absolute;margin-left:381.65pt;margin-top:326.4pt;width:357.95pt;height:95.85pt;z-index:251776000;mso-height-percent:200;mso-height-percent:200;mso-width-relative:margin;mso-height-relative:margin" filled="f" stroked="f">
            <v:textbox style="mso-next-textbox:#_x0000_s3296;mso-fit-shape-to-text:t">
              <w:txbxContent>
                <w:p w:rsidR="007D0A19" w:rsidRPr="00E20AEB" w:rsidRDefault="007D0A19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несущ</w:t>
                  </w:r>
                  <w:r>
                    <w:rPr>
                      <w:rFonts w:ascii="Arial" w:hAnsi="Arial" w:cs="Arial"/>
                    </w:rPr>
                    <w:t>ий каркас ограждения — RAL 7016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 xml:space="preserve">металлический лист </w:t>
                  </w:r>
                  <w:r>
                    <w:rPr>
                      <w:rFonts w:ascii="Arial" w:hAnsi="Arial" w:cs="Arial"/>
                    </w:rPr>
                    <w:t>с мелкой перфорацией — RAL 7042</w:t>
                  </w:r>
                </w:p>
                <w:p w:rsidR="007D0A19" w:rsidRDefault="007D0A19"/>
              </w:txbxContent>
            </v:textbox>
          </v:shape>
        </w:pict>
      </w:r>
      <w:r w:rsidR="00954058">
        <w:br w:type="page"/>
      </w:r>
    </w:p>
    <w:p w:rsidR="00344B04" w:rsidRDefault="00E9701D">
      <w:r>
        <w:rPr>
          <w:noProof/>
          <w:lang w:eastAsia="ru-RU"/>
        </w:rPr>
        <w:lastRenderedPageBreak/>
        <w:pict>
          <v:shape id="_x0000_s3291" type="#_x0000_t202" style="position:absolute;margin-left:13.05pt;margin-top:2.4pt;width:666.15pt;height:61.45pt;z-index:251773952;mso-height-percent:200;mso-height-percent:200;mso-width-relative:margin;mso-height-relative:margin" filled="f" stroked="f">
            <v:textbox style="mso-next-textbox:#_x0000_s3291;mso-fit-shape-to-text:t">
              <w:txbxContent>
                <w:p w:rsidR="007D0A19" w:rsidRPr="00E20AEB" w:rsidRDefault="007D0A19" w:rsidP="00954058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2. ДЛЯ ОГРАЖДЕНИЯ СТРОИТЕЛЬНЫХ ПЛОЩАДОК ПРИ НОВОМ СТРОИТЕЛЬСТВЕ, РЕМОНТЕ, РЕКОНСТРУКЦИИ ЗДАНИЙ И СООРУЖЕНИЙ</w:t>
                  </w:r>
                </w:p>
              </w:txbxContent>
            </v:textbox>
          </v:shape>
        </w:pict>
      </w:r>
    </w:p>
    <w:p w:rsidR="009651E3" w:rsidRDefault="00344B04">
      <w:r>
        <w:rPr>
          <w:noProof/>
          <w:lang w:eastAsia="ru-RU"/>
        </w:rPr>
        <w:drawing>
          <wp:anchor distT="0" distB="0" distL="114300" distR="114300" simplePos="0" relativeHeight="251506688" behindDoc="1" locked="0" layoutInCell="1" allowOverlap="1">
            <wp:simplePos x="0" y="0"/>
            <wp:positionH relativeFrom="column">
              <wp:posOffset>452120</wp:posOffset>
            </wp:positionH>
            <wp:positionV relativeFrom="paragraph">
              <wp:posOffset>297815</wp:posOffset>
            </wp:positionV>
            <wp:extent cx="8820150" cy="3762375"/>
            <wp:effectExtent l="19050" t="0" r="0" b="0"/>
            <wp:wrapNone/>
            <wp:docPr id="74" name="Рисунок 73" descr="tip-3b-n-1_zashhitno-okhrannoe-ograzhdenie-2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3b-n-1_zashhitno-okhrannoe-ograzhdenie-2_USS.jpg"/>
                    <pic:cNvPicPr/>
                  </pic:nvPicPr>
                  <pic:blipFill>
                    <a:blip r:embed="rId13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0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344B04" w:rsidRPr="00E20AEB" w:rsidRDefault="00344B04" w:rsidP="00344B04">
      <w:pPr>
        <w:spacing w:line="240" w:lineRule="auto"/>
        <w:ind w:left="360"/>
        <w:rPr>
          <w:rFonts w:ascii="Arial" w:hAnsi="Arial" w:cs="Arial"/>
          <w:b/>
        </w:rPr>
      </w:pPr>
      <w:r w:rsidRPr="00E20AEB">
        <w:rPr>
          <w:rFonts w:ascii="Arial" w:hAnsi="Arial" w:cs="Arial"/>
          <w:b/>
        </w:rPr>
        <w:t>Технические характеристики:</w:t>
      </w:r>
    </w:p>
    <w:p w:rsidR="00344B04" w:rsidRPr="00E20AEB" w:rsidRDefault="00344B04" w:rsidP="00344B04">
      <w:pPr>
        <w:pStyle w:val="af"/>
        <w:numPr>
          <w:ilvl w:val="0"/>
          <w:numId w:val="40"/>
        </w:numPr>
        <w:rPr>
          <w:rFonts w:ascii="Arial" w:hAnsi="Arial" w:cs="Arial"/>
        </w:rPr>
      </w:pPr>
      <w:r w:rsidRPr="00E20AEB">
        <w:rPr>
          <w:rFonts w:ascii="Arial" w:hAnsi="Arial" w:cs="Arial"/>
        </w:rPr>
        <w:t>габариты секции с опорным бл</w:t>
      </w:r>
      <w:r>
        <w:rPr>
          <w:rFonts w:ascii="Arial" w:hAnsi="Arial" w:cs="Arial"/>
        </w:rPr>
        <w:t>оком и ограждением 2000Х2000 мм</w:t>
      </w:r>
    </w:p>
    <w:p w:rsidR="00344B04" w:rsidRPr="00E20AEB" w:rsidRDefault="00344B04" w:rsidP="00344B04">
      <w:pPr>
        <w:pStyle w:val="af"/>
        <w:numPr>
          <w:ilvl w:val="0"/>
          <w:numId w:val="40"/>
        </w:numPr>
        <w:rPr>
          <w:rFonts w:ascii="Arial" w:hAnsi="Arial" w:cs="Arial"/>
        </w:rPr>
      </w:pPr>
      <w:r w:rsidRPr="00E20AEB">
        <w:rPr>
          <w:rFonts w:ascii="Arial" w:hAnsi="Arial" w:cs="Arial"/>
        </w:rPr>
        <w:t>опорный блок —</w:t>
      </w:r>
      <w:r>
        <w:rPr>
          <w:rFonts w:ascii="Arial" w:hAnsi="Arial" w:cs="Arial"/>
        </w:rPr>
        <w:t xml:space="preserve"> бетонный, специального сечения</w:t>
      </w:r>
    </w:p>
    <w:p w:rsidR="00344B04" w:rsidRPr="00E20AEB" w:rsidRDefault="00344B04" w:rsidP="00344B04">
      <w:pPr>
        <w:pStyle w:val="af"/>
        <w:numPr>
          <w:ilvl w:val="0"/>
          <w:numId w:val="40"/>
        </w:numPr>
        <w:rPr>
          <w:rFonts w:ascii="Arial" w:hAnsi="Arial" w:cs="Arial"/>
        </w:rPr>
      </w:pPr>
      <w:r w:rsidRPr="00E20AEB">
        <w:rPr>
          <w:rFonts w:ascii="Arial" w:hAnsi="Arial" w:cs="Arial"/>
        </w:rPr>
        <w:t>секция ограждения — стальной каркас, состоящий из вертикальных</w:t>
      </w:r>
      <w:r>
        <w:rPr>
          <w:rFonts w:ascii="Arial" w:hAnsi="Arial" w:cs="Arial"/>
        </w:rPr>
        <w:t xml:space="preserve"> стоек и горизонтальных ригелей</w:t>
      </w:r>
    </w:p>
    <w:p w:rsidR="00344B04" w:rsidRPr="00E20AEB" w:rsidRDefault="00344B04" w:rsidP="00344B04">
      <w:pPr>
        <w:pStyle w:val="af"/>
        <w:numPr>
          <w:ilvl w:val="0"/>
          <w:numId w:val="40"/>
        </w:numPr>
        <w:rPr>
          <w:rFonts w:ascii="Arial" w:hAnsi="Arial" w:cs="Arial"/>
        </w:rPr>
      </w:pPr>
      <w:r w:rsidRPr="00E20AEB">
        <w:rPr>
          <w:rFonts w:ascii="Arial" w:hAnsi="Arial" w:cs="Arial"/>
        </w:rPr>
        <w:t>заполнение проемов — металлич</w:t>
      </w:r>
      <w:r>
        <w:rPr>
          <w:rFonts w:ascii="Arial" w:hAnsi="Arial" w:cs="Arial"/>
        </w:rPr>
        <w:t>еский лист с мелкой перфорацией</w:t>
      </w:r>
    </w:p>
    <w:p w:rsidR="00344B04" w:rsidRDefault="00E9701D" w:rsidP="00344B04">
      <w:pPr>
        <w:pStyle w:val="af"/>
        <w:numPr>
          <w:ilvl w:val="0"/>
          <w:numId w:val="40"/>
        </w:numPr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pict>
          <v:shape id="_x0000_s3561" type="#_x0000_t202" style="position:absolute;left:0;text-align:left;margin-left:410pt;margin-top:-107.75pt;width:357.95pt;height:95.85pt;z-index:251864064;mso-height-percent:200;mso-height-percent:200;mso-width-relative:margin;mso-height-relative:margin" filled="f" stroked="f">
            <v:textbox style="mso-next-textbox:#_x0000_s3561;mso-fit-shape-to-text:t">
              <w:txbxContent>
                <w:p w:rsidR="00344B04" w:rsidRPr="00E20AEB" w:rsidRDefault="00344B04" w:rsidP="00344B04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344B04" w:rsidRPr="00E20AEB" w:rsidRDefault="00344B04" w:rsidP="00344B04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несущ</w:t>
                  </w:r>
                  <w:r>
                    <w:rPr>
                      <w:rFonts w:ascii="Arial" w:hAnsi="Arial" w:cs="Arial"/>
                    </w:rPr>
                    <w:t>ий каркас ограждения — RAL 7016</w:t>
                  </w:r>
                </w:p>
                <w:p w:rsidR="00344B04" w:rsidRPr="00E20AEB" w:rsidRDefault="00344B04" w:rsidP="00344B04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 xml:space="preserve">металлический лист </w:t>
                  </w:r>
                  <w:r>
                    <w:rPr>
                      <w:rFonts w:ascii="Arial" w:hAnsi="Arial" w:cs="Arial"/>
                    </w:rPr>
                    <w:t>с мелкой перфорацией — RAL 7042</w:t>
                  </w:r>
                </w:p>
                <w:p w:rsidR="00344B04" w:rsidRDefault="00344B04" w:rsidP="00344B04"/>
              </w:txbxContent>
            </v:textbox>
          </v:shape>
        </w:pict>
      </w:r>
      <w:r w:rsidR="00344B04" w:rsidRPr="00E20AEB">
        <w:rPr>
          <w:rFonts w:ascii="Arial" w:hAnsi="Arial" w:cs="Arial"/>
        </w:rPr>
        <w:t>цветовое решение ворот совпада</w:t>
      </w:r>
      <w:r w:rsidR="00344B04">
        <w:rPr>
          <w:rFonts w:ascii="Arial" w:hAnsi="Arial" w:cs="Arial"/>
        </w:rPr>
        <w:t>ет с решением секции ограждения</w:t>
      </w:r>
    </w:p>
    <w:p w:rsidR="00344B04" w:rsidRDefault="00344B04" w:rsidP="00344B04">
      <w:pPr>
        <w:rPr>
          <w:rFonts w:ascii="Arial" w:hAnsi="Arial" w:cs="Arial"/>
        </w:rPr>
      </w:pPr>
    </w:p>
    <w:p w:rsidR="00344B04" w:rsidRPr="00227377" w:rsidRDefault="00344B04" w:rsidP="00344B04">
      <w:pPr>
        <w:rPr>
          <w:rFonts w:ascii="Arial" w:hAnsi="Arial" w:cs="Arial"/>
        </w:rPr>
      </w:pPr>
    </w:p>
    <w:p w:rsidR="00384A51" w:rsidRDefault="00E9701D">
      <w:r>
        <w:rPr>
          <w:noProof/>
          <w:lang w:eastAsia="ru-RU"/>
        </w:rPr>
        <w:lastRenderedPageBreak/>
        <w:pict>
          <v:shape id="_x0000_s3299" type="#_x0000_t202" style="position:absolute;margin-left:13.05pt;margin-top:4.45pt;width:702.7pt;height:61.45pt;z-index:251777024;mso-height-percent:200;mso-height-percent:200;mso-width-relative:margin;mso-height-relative:margin" filled="f" stroked="f">
            <v:textbox style="mso-next-textbox:#_x0000_s3299;mso-fit-shape-to-text:t">
              <w:txbxContent>
                <w:p w:rsidR="007D0A19" w:rsidRPr="00E20AEB" w:rsidRDefault="007D0A19" w:rsidP="00C1477A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 (сигнальные)</w:t>
                  </w:r>
                </w:p>
              </w:txbxContent>
            </v:textbox>
          </v:shape>
        </w:pict>
      </w:r>
    </w:p>
    <w:p w:rsidR="00384A51" w:rsidRPr="00384A51" w:rsidRDefault="00384A51" w:rsidP="00384A51"/>
    <w:p w:rsidR="00384A51" w:rsidRPr="00384A51" w:rsidRDefault="009651E3" w:rsidP="00384A51">
      <w:r>
        <w:rPr>
          <w:noProof/>
          <w:lang w:eastAsia="ru-RU"/>
        </w:rPr>
        <w:drawing>
          <wp:anchor distT="0" distB="0" distL="114300" distR="114300" simplePos="0" relativeHeight="251507712" behindDoc="1" locked="0" layoutInCell="1" allowOverlap="1">
            <wp:simplePos x="0" y="0"/>
            <wp:positionH relativeFrom="column">
              <wp:posOffset>449580</wp:posOffset>
            </wp:positionH>
            <wp:positionV relativeFrom="paragraph">
              <wp:posOffset>127000</wp:posOffset>
            </wp:positionV>
            <wp:extent cx="9248775" cy="4152900"/>
            <wp:effectExtent l="19050" t="0" r="9525" b="0"/>
            <wp:wrapNone/>
            <wp:docPr id="75" name="Рисунок 64" descr="tip-2bp-zashhitnoe-ograzhdenie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2bp-zashhitnoe-ograzhdenie_USS.jpg"/>
                    <pic:cNvPicPr/>
                  </pic:nvPicPr>
                  <pic:blipFill>
                    <a:blip r:embed="rId1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E9701D" w:rsidP="00384A51">
      <w:r>
        <w:rPr>
          <w:noProof/>
          <w:lang w:eastAsia="ru-RU"/>
        </w:rPr>
        <w:pict>
          <v:shape id="_x0000_s3301" type="#_x0000_t202" style="position:absolute;margin-left:-17.85pt;margin-top:16.75pt;width:515.45pt;height:147.65pt;z-index:251778048;mso-width-relative:margin;mso-height-relative:margin" filled="f" stroked="f">
            <v:textbox style="mso-next-textbox:#_x0000_s3301">
              <w:txbxContent>
                <w:p w:rsidR="007D0A19" w:rsidRPr="00E20AEB" w:rsidRDefault="007D0A19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блоком и секци</w:t>
                  </w:r>
                  <w:r>
                    <w:rPr>
                      <w:rFonts w:ascii="Arial" w:hAnsi="Arial" w:cs="Arial"/>
                    </w:rPr>
                    <w:t>ей ограждения 2000х2000(2400)мм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 фундаме</w:t>
                  </w:r>
                  <w:r>
                    <w:rPr>
                      <w:rFonts w:ascii="Arial" w:hAnsi="Arial" w:cs="Arial"/>
                    </w:rPr>
                    <w:t>нтный блок специального сечения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сек</w:t>
                  </w:r>
                  <w:r>
                    <w:rPr>
                      <w:rFonts w:ascii="Arial" w:hAnsi="Arial" w:cs="Arial"/>
                    </w:rPr>
                    <w:t>ция ограждения — рамная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рама — из усиленного пластика</w:t>
                  </w:r>
                  <w:r>
                    <w:rPr>
                      <w:rFonts w:ascii="Arial" w:hAnsi="Arial" w:cs="Arial"/>
                    </w:rPr>
                    <w:t xml:space="preserve"> и стальных прокатных элементов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панели — сетка сигнальная пластиковая, размер ячейки 45х15мм, прочность на разрыв —</w:t>
                  </w:r>
                  <w:r>
                    <w:rPr>
                      <w:rFonts w:ascii="Arial" w:hAnsi="Arial" w:cs="Arial"/>
                    </w:rPr>
                    <w:t xml:space="preserve"> 1000кг/м², рулон высотой 1,2 м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совпадает с решение</w:t>
                  </w:r>
                  <w:r>
                    <w:rPr>
                      <w:rFonts w:ascii="Arial" w:hAnsi="Arial" w:cs="Arial"/>
                    </w:rPr>
                    <w:t>м секции ограждения</w:t>
                  </w:r>
                </w:p>
                <w:p w:rsidR="007D0A19" w:rsidRPr="00484344" w:rsidRDefault="007D0A19" w:rsidP="00C1477A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3302" type="#_x0000_t202" style="position:absolute;margin-left:447.2pt;margin-top:10pt;width:319.05pt;height:58.4pt;z-index:251779072;mso-width-relative:margin;mso-height-relative:margin" filled="f" stroked="f">
            <v:textbox style="mso-next-textbox:#_x0000_s3302">
              <w:txbxContent>
                <w:p w:rsidR="007D0A19" w:rsidRPr="00E20AEB" w:rsidRDefault="007D0A19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сварная рама — RAL 7016</w:t>
                  </w:r>
                </w:p>
                <w:p w:rsidR="007D0A19" w:rsidRPr="00E20AEB" w:rsidRDefault="007D0A19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754C5">
                    <w:rPr>
                      <w:rFonts w:ascii="Arial" w:hAnsi="Arial" w:cs="Arial"/>
                    </w:rPr>
                    <w:t>сетка - RAL 2009</w:t>
                  </w:r>
                </w:p>
                <w:p w:rsidR="007D0A19" w:rsidRPr="00484344" w:rsidRDefault="007D0A19" w:rsidP="00C1477A">
                  <w:pPr>
                    <w:pStyle w:val="af"/>
                    <w:shd w:val="clear" w:color="auto" w:fill="FFFFFF"/>
                    <w:spacing w:after="0" w:line="240" w:lineRule="auto"/>
                    <w:textAlignment w:val="baseline"/>
                    <w:rPr>
                      <w:rFonts w:ascii="Arial" w:eastAsia="Times New Roman" w:hAnsi="Arial" w:cs="Arial"/>
                      <w:color w:val="333333"/>
                      <w:lang w:eastAsia="ru-RU"/>
                    </w:rPr>
                  </w:pPr>
                </w:p>
                <w:p w:rsidR="007D0A19" w:rsidRPr="00484344" w:rsidRDefault="007D0A19" w:rsidP="00C1477A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:rsidR="00954058" w:rsidRDefault="00384A51" w:rsidP="00384A51">
      <w:pPr>
        <w:tabs>
          <w:tab w:val="left" w:pos="13846"/>
        </w:tabs>
      </w:pPr>
      <w:r>
        <w:tab/>
      </w:r>
    </w:p>
    <w:p w:rsidR="00384A51" w:rsidRDefault="009651E3" w:rsidP="00384A51">
      <w:pPr>
        <w:tabs>
          <w:tab w:val="left" w:pos="13846"/>
        </w:tabs>
      </w:pPr>
      <w:r>
        <w:rPr>
          <w:noProof/>
          <w:lang w:eastAsia="ru-RU"/>
        </w:rPr>
        <w:drawing>
          <wp:anchor distT="0" distB="0" distL="114300" distR="114300" simplePos="0" relativeHeight="251508736" behindDoc="1" locked="0" layoutInCell="1" allowOverlap="1">
            <wp:simplePos x="0" y="0"/>
            <wp:positionH relativeFrom="column">
              <wp:posOffset>6469380</wp:posOffset>
            </wp:positionH>
            <wp:positionV relativeFrom="paragraph">
              <wp:posOffset>205105</wp:posOffset>
            </wp:positionV>
            <wp:extent cx="1247775" cy="1181100"/>
            <wp:effectExtent l="19050" t="0" r="9525" b="0"/>
            <wp:wrapNone/>
            <wp:docPr id="76" name="Рисунок 67" descr="ograzhden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razhdeniya.jpg"/>
                    <pic:cNvPicPr/>
                  </pic:nvPicPr>
                  <pic:blipFill>
                    <a:blip r:embed="rId134" cstate="print"/>
                    <a:srcRect t="39496" r="44550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4A51" w:rsidRDefault="00384A51" w:rsidP="00384A51">
      <w:pPr>
        <w:tabs>
          <w:tab w:val="left" w:pos="13846"/>
        </w:tabs>
      </w:pPr>
    </w:p>
    <w:p w:rsidR="00384A51" w:rsidRDefault="00384A51">
      <w:r>
        <w:br w:type="page"/>
      </w:r>
    </w:p>
    <w:p w:rsidR="009651E3" w:rsidRDefault="00E9701D">
      <w:r>
        <w:rPr>
          <w:noProof/>
          <w:lang w:eastAsia="ru-RU"/>
        </w:rPr>
        <w:lastRenderedPageBreak/>
        <w:pict>
          <v:shape id="_x0000_s3402" type="#_x0000_t202" style="position:absolute;margin-left:12.05pt;margin-top:9.9pt;width:702.7pt;height:39.3pt;z-index:251810816;mso-height-percent:200;mso-height-percent:200;mso-width-relative:margin;mso-height-relative:margin" filled="f" stroked="f">
            <v:textbox style="mso-next-textbox:#_x0000_s3402;mso-fit-shape-to-text:t">
              <w:txbxContent>
                <w:p w:rsidR="007D0A19" w:rsidRPr="00E20AEB" w:rsidRDefault="007D0A19" w:rsidP="00384A51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ИСПОЛЬЗОВАНИЕ БАННЕРНОЙ ТКАНИ </w:t>
                  </w:r>
                </w:p>
              </w:txbxContent>
            </v:textbox>
          </v:shape>
        </w:pict>
      </w:r>
    </w:p>
    <w:p w:rsidR="009651E3" w:rsidRDefault="009651E3"/>
    <w:p w:rsidR="009651E3" w:rsidRDefault="009651E3"/>
    <w:p w:rsidR="009651E3" w:rsidRDefault="009651E3">
      <w:r>
        <w:rPr>
          <w:noProof/>
          <w:lang w:eastAsia="ru-RU"/>
        </w:rPr>
        <w:drawing>
          <wp:anchor distT="0" distB="0" distL="114300" distR="114300" simplePos="0" relativeHeight="251577344" behindDoc="1" locked="0" layoutInCell="1" allowOverlap="1">
            <wp:simplePos x="0" y="0"/>
            <wp:positionH relativeFrom="column">
              <wp:posOffset>592455</wp:posOffset>
            </wp:positionH>
            <wp:positionV relativeFrom="paragraph">
              <wp:posOffset>51435</wp:posOffset>
            </wp:positionV>
            <wp:extent cx="8820150" cy="4905375"/>
            <wp:effectExtent l="19050" t="0" r="0" b="0"/>
            <wp:wrapNone/>
            <wp:docPr id="1130" name="Рисунок 1129" descr="6b43eff3-3aff-42c5-922a-8de85c63c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b43eff3-3aff-42c5-922a-8de85c63c131.jp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2015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9651E3" w:rsidRDefault="009651E3"/>
    <w:p w:rsidR="00384A51" w:rsidRDefault="00384A51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4335C3" w:rsidP="00384A51">
      <w:pPr>
        <w:tabs>
          <w:tab w:val="left" w:pos="13846"/>
        </w:tabs>
      </w:pPr>
      <w:r>
        <w:rPr>
          <w:noProof/>
          <w:lang w:eastAsia="ru-RU"/>
        </w:rPr>
        <w:drawing>
          <wp:anchor distT="0" distB="0" distL="114300" distR="114300" simplePos="0" relativeHeight="251578368" behindDoc="1" locked="0" layoutInCell="1" allowOverlap="1">
            <wp:simplePos x="0" y="0"/>
            <wp:positionH relativeFrom="column">
              <wp:posOffset>4878705</wp:posOffset>
            </wp:positionH>
            <wp:positionV relativeFrom="paragraph">
              <wp:posOffset>118110</wp:posOffset>
            </wp:positionV>
            <wp:extent cx="4834890" cy="2781300"/>
            <wp:effectExtent l="19050" t="0" r="3810" b="0"/>
            <wp:wrapNone/>
            <wp:docPr id="1132" name="Рисунок 1131" descr="ff63f48a3c5ef9ab70e57222fc302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f63f48a3c5ef9ab70e57222fc302034.jpg"/>
                    <pic:cNvPicPr/>
                  </pic:nvPicPr>
                  <pic:blipFill>
                    <a:blip r:embed="rId141" cstate="print"/>
                    <a:srcRect l="5769"/>
                    <a:stretch>
                      <a:fillRect/>
                    </a:stretch>
                  </pic:blipFill>
                  <pic:spPr>
                    <a:xfrm>
                      <a:off x="0" y="0"/>
                      <a:ext cx="483489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75296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41910</wp:posOffset>
            </wp:positionV>
            <wp:extent cx="4437380" cy="2781300"/>
            <wp:effectExtent l="19050" t="0" r="1270" b="0"/>
            <wp:wrapNone/>
            <wp:docPr id="1126" name="Рисунок 1125" descr="3-mesto_Mililian_Studio_variant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mesto_Mililian_Studio_variant-24.jpg"/>
                    <pic:cNvPicPr/>
                  </pic:nvPicPr>
                  <pic:blipFill>
                    <a:blip r:embed="rId142" cstate="print"/>
                    <a:srcRect r="17985"/>
                    <a:stretch>
                      <a:fillRect/>
                    </a:stretch>
                  </pic:blipFill>
                  <pic:spPr>
                    <a:xfrm>
                      <a:off x="0" y="0"/>
                      <a:ext cx="443738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4335C3" w:rsidP="00384A51">
      <w:pPr>
        <w:tabs>
          <w:tab w:val="left" w:pos="13846"/>
        </w:tabs>
      </w:pPr>
      <w:r>
        <w:rPr>
          <w:noProof/>
          <w:lang w:eastAsia="ru-RU"/>
        </w:rPr>
        <w:drawing>
          <wp:anchor distT="0" distB="0" distL="114300" distR="114300" simplePos="0" relativeHeight="251579392" behindDoc="1" locked="0" layoutInCell="1" allowOverlap="1">
            <wp:simplePos x="0" y="0"/>
            <wp:positionH relativeFrom="column">
              <wp:posOffset>4879975</wp:posOffset>
            </wp:positionH>
            <wp:positionV relativeFrom="paragraph">
              <wp:posOffset>317500</wp:posOffset>
            </wp:positionV>
            <wp:extent cx="4819650" cy="2990850"/>
            <wp:effectExtent l="19050" t="0" r="0" b="0"/>
            <wp:wrapNone/>
            <wp:docPr id="1133" name="Рисунок 1132" descr="144733-f49e2ada__u66dhf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4733-f49e2ada__u66dhfj.jpg"/>
                    <pic:cNvPicPr/>
                  </pic:nvPicPr>
                  <pic:blipFill>
                    <a:blip r:embed="rId143" cstate="print"/>
                    <a:srcRect l="5662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7632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314960</wp:posOffset>
            </wp:positionV>
            <wp:extent cx="4419600" cy="2990850"/>
            <wp:effectExtent l="19050" t="0" r="0" b="0"/>
            <wp:wrapNone/>
            <wp:docPr id="1127" name="Рисунок 1126" descr="1-mesto_Mililian_Studio_variant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mesto_Mililian_Studio_variant-21.jpg"/>
                    <pic:cNvPicPr/>
                  </pic:nvPicPr>
                  <pic:blipFill>
                    <a:blip r:embed="rId144" cstate="print"/>
                    <a:srcRect l="7713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Default="00535579" w:rsidP="00384A51">
      <w:pPr>
        <w:tabs>
          <w:tab w:val="left" w:pos="13846"/>
        </w:tabs>
      </w:pPr>
    </w:p>
    <w:p w:rsidR="00535579" w:rsidRPr="00384A51" w:rsidRDefault="005D5E75" w:rsidP="00E45EA0">
      <w:pPr>
        <w:tabs>
          <w:tab w:val="left" w:pos="13846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554320" cy="6700641"/>
            <wp:effectExtent l="19050" t="0" r="8780" b="0"/>
            <wp:docPr id="2" name="Рисунок 1" descr="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.jpg"/>
                    <pic:cNvPicPr/>
                  </pic:nvPicPr>
                  <pic:blipFill>
                    <a:blip r:embed="rId145" cstate="print"/>
                    <a:srcRect l="4460" t="5889" r="5716" b="5061"/>
                    <a:stretch>
                      <a:fillRect/>
                    </a:stretch>
                  </pic:blipFill>
                  <pic:spPr>
                    <a:xfrm>
                      <a:off x="0" y="0"/>
                      <a:ext cx="9556489" cy="6702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5EA0" w:rsidRPr="00E45EA0">
        <w:rPr>
          <w:rFonts w:ascii="Times New Roman" w:hAnsi="Times New Roman" w:cs="Times New Roman"/>
          <w:sz w:val="28"/>
          <w:szCs w:val="28"/>
        </w:rPr>
        <w:t>».</w:t>
      </w:r>
    </w:p>
    <w:sectPr w:rsidR="00535579" w:rsidRPr="00384A51" w:rsidSect="005D5E75">
      <w:footerReference w:type="default" r:id="rId146"/>
      <w:pgSz w:w="16838" w:h="11906" w:orient="landscape"/>
      <w:pgMar w:top="567" w:right="567" w:bottom="567" w:left="567" w:header="0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701D" w:rsidRDefault="00E9701D" w:rsidP="000B4D03">
      <w:pPr>
        <w:spacing w:after="0" w:line="240" w:lineRule="auto"/>
      </w:pPr>
      <w:r>
        <w:separator/>
      </w:r>
    </w:p>
  </w:endnote>
  <w:endnote w:type="continuationSeparator" w:id="0">
    <w:p w:rsidR="00E9701D" w:rsidRDefault="00E9701D" w:rsidP="000B4D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hnschrift">
    <w:altName w:val="Segoe UI"/>
    <w:charset w:val="CC"/>
    <w:family w:val="swiss"/>
    <w:pitch w:val="variable"/>
    <w:sig w:usb0="00000001" w:usb1="00000002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A19" w:rsidRDefault="00E9701D">
    <w:pPr>
      <w:pStyle w:val="af1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61.9pt;margin-top:783.6pt;width:305.15pt;height:14.35pt;z-index:-251658752;mso-position-horizontal-relative:page;mso-position-vertical-relative:page" filled="f" stroked="f">
          <v:textbox style="mso-next-textbox:#_x0000_s2050" inset="0,0,0,0">
            <w:txbxContent>
              <w:p w:rsidR="007D0A19" w:rsidRDefault="007D0A19">
                <w:pPr>
                  <w:spacing w:before="17"/>
                  <w:ind w:left="20"/>
                  <w:rPr>
                    <w:rFonts w:ascii="Microsoft Sans Serif" w:hAnsi="Microsoft Sans Serif"/>
                  </w:rPr>
                </w:pPr>
                <w:r>
                  <w:rPr>
                    <w:rFonts w:ascii="Microsoft Sans Serif" w:hAnsi="Microsoft Sans Serif"/>
                    <w:color w:val="95959B"/>
                  </w:rPr>
                  <w:t>*</w:t>
                </w:r>
                <w:r>
                  <w:rPr>
                    <w:rFonts w:ascii="Microsoft Sans Serif" w:hAnsi="Microsoft Sans Serif"/>
                    <w:color w:val="95959B"/>
                    <w:spacing w:val="-7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для</w:t>
                </w:r>
                <w:r>
                  <w:rPr>
                    <w:rFonts w:ascii="Microsoft Sans Serif" w:hAnsi="Microsoft Sans Serif"/>
                    <w:color w:val="95959B"/>
                    <w:spacing w:val="-8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навесов</w:t>
                </w:r>
                <w:r>
                  <w:rPr>
                    <w:rFonts w:ascii="Microsoft Sans Serif" w:hAnsi="Microsoft Sans Serif"/>
                    <w:color w:val="95959B"/>
                    <w:spacing w:val="-7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и</w:t>
                </w:r>
                <w:r>
                  <w:rPr>
                    <w:rFonts w:ascii="Microsoft Sans Serif" w:hAnsi="Microsoft Sans Serif"/>
                    <w:color w:val="95959B"/>
                    <w:spacing w:val="-12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козырьков,</w:t>
                </w:r>
                <w:r>
                  <w:rPr>
                    <w:rFonts w:ascii="Microsoft Sans Serif" w:hAnsi="Microsoft Sans Serif"/>
                    <w:color w:val="95959B"/>
                    <w:spacing w:val="-12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выходящих</w:t>
                </w:r>
                <w:r>
                  <w:rPr>
                    <w:rFonts w:ascii="Microsoft Sans Serif" w:hAnsi="Microsoft Sans Serif"/>
                    <w:color w:val="95959B"/>
                    <w:spacing w:val="-8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на</w:t>
                </w:r>
                <w:r>
                  <w:rPr>
                    <w:rFonts w:ascii="Microsoft Sans Serif" w:hAnsi="Microsoft Sans Serif"/>
                    <w:color w:val="95959B"/>
                    <w:spacing w:val="-8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главные</w:t>
                </w:r>
                <w:r>
                  <w:rPr>
                    <w:rFonts w:ascii="Microsoft Sans Serif" w:hAnsi="Microsoft Sans Serif"/>
                    <w:color w:val="95959B"/>
                    <w:spacing w:val="-7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фасады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A19" w:rsidRDefault="007D0A19">
    <w:pPr>
      <w:pStyle w:val="af1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701D" w:rsidRDefault="00E9701D" w:rsidP="000B4D03">
      <w:pPr>
        <w:spacing w:after="0" w:line="240" w:lineRule="auto"/>
      </w:pPr>
      <w:r>
        <w:separator/>
      </w:r>
    </w:p>
  </w:footnote>
  <w:footnote w:type="continuationSeparator" w:id="0">
    <w:p w:rsidR="00E9701D" w:rsidRDefault="00E9701D" w:rsidP="000B4D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17697"/>
    <w:multiLevelType w:val="hybridMultilevel"/>
    <w:tmpl w:val="BF7C8812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1">
    <w:nsid w:val="0429550F"/>
    <w:multiLevelType w:val="multilevel"/>
    <w:tmpl w:val="ED2C38F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">
    <w:nsid w:val="04AF59B1"/>
    <w:multiLevelType w:val="hybridMultilevel"/>
    <w:tmpl w:val="3F503C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B65B8D"/>
    <w:multiLevelType w:val="multilevel"/>
    <w:tmpl w:val="122EF5C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4">
    <w:nsid w:val="05606097"/>
    <w:multiLevelType w:val="hybridMultilevel"/>
    <w:tmpl w:val="7AE87E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E659E4"/>
    <w:multiLevelType w:val="hybridMultilevel"/>
    <w:tmpl w:val="853EFE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A20857"/>
    <w:multiLevelType w:val="hybridMultilevel"/>
    <w:tmpl w:val="54F21A9A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7">
    <w:nsid w:val="0FED3028"/>
    <w:multiLevelType w:val="multilevel"/>
    <w:tmpl w:val="442812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8">
    <w:nsid w:val="17612C23"/>
    <w:multiLevelType w:val="hybridMultilevel"/>
    <w:tmpl w:val="E0BAB9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006574"/>
    <w:multiLevelType w:val="multilevel"/>
    <w:tmpl w:val="A634C68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0">
    <w:nsid w:val="293629FF"/>
    <w:multiLevelType w:val="hybridMultilevel"/>
    <w:tmpl w:val="A9DCFD0C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11">
    <w:nsid w:val="2B761B1E"/>
    <w:multiLevelType w:val="hybridMultilevel"/>
    <w:tmpl w:val="0E7AA6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CE4AD7"/>
    <w:multiLevelType w:val="multilevel"/>
    <w:tmpl w:val="D3A29DF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3">
    <w:nsid w:val="31DA451B"/>
    <w:multiLevelType w:val="hybridMultilevel"/>
    <w:tmpl w:val="A4F4A2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380D14"/>
    <w:multiLevelType w:val="multilevel"/>
    <w:tmpl w:val="C840CC7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5">
    <w:nsid w:val="3502481B"/>
    <w:multiLevelType w:val="hybridMultilevel"/>
    <w:tmpl w:val="08D0510C"/>
    <w:lvl w:ilvl="0" w:tplc="11BE047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B50C94"/>
    <w:multiLevelType w:val="multilevel"/>
    <w:tmpl w:val="6824867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7">
    <w:nsid w:val="384C7CD2"/>
    <w:multiLevelType w:val="hybridMultilevel"/>
    <w:tmpl w:val="D4EE26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246701"/>
    <w:multiLevelType w:val="hybridMultilevel"/>
    <w:tmpl w:val="CFCEAB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A5570A"/>
    <w:multiLevelType w:val="hybridMultilevel"/>
    <w:tmpl w:val="D15E8534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20">
    <w:nsid w:val="3BF1500E"/>
    <w:multiLevelType w:val="hybridMultilevel"/>
    <w:tmpl w:val="C492B2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EAC0050"/>
    <w:multiLevelType w:val="multilevel"/>
    <w:tmpl w:val="5FB04D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2">
    <w:nsid w:val="510906F5"/>
    <w:multiLevelType w:val="hybridMultilevel"/>
    <w:tmpl w:val="2E0A7E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1950420"/>
    <w:multiLevelType w:val="hybridMultilevel"/>
    <w:tmpl w:val="FAA2B0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6071D23"/>
    <w:multiLevelType w:val="multilevel"/>
    <w:tmpl w:val="0594812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5">
    <w:nsid w:val="58BA2193"/>
    <w:multiLevelType w:val="hybridMultilevel"/>
    <w:tmpl w:val="9358401E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26">
    <w:nsid w:val="5A9D7797"/>
    <w:multiLevelType w:val="multilevel"/>
    <w:tmpl w:val="50427CA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7">
    <w:nsid w:val="5E3309B1"/>
    <w:multiLevelType w:val="hybridMultilevel"/>
    <w:tmpl w:val="8FEE2C62"/>
    <w:lvl w:ilvl="0" w:tplc="11BE047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236D3D"/>
    <w:multiLevelType w:val="multilevel"/>
    <w:tmpl w:val="3D6A843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9">
    <w:nsid w:val="6442021F"/>
    <w:multiLevelType w:val="hybridMultilevel"/>
    <w:tmpl w:val="010A24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E32973"/>
    <w:multiLevelType w:val="multilevel"/>
    <w:tmpl w:val="CABAF84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1">
    <w:nsid w:val="675446D0"/>
    <w:multiLevelType w:val="hybridMultilevel"/>
    <w:tmpl w:val="9B6878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8D86F05"/>
    <w:multiLevelType w:val="hybridMultilevel"/>
    <w:tmpl w:val="DDA80F9C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33">
    <w:nsid w:val="6C13512A"/>
    <w:multiLevelType w:val="hybridMultilevel"/>
    <w:tmpl w:val="75FCDB7E"/>
    <w:lvl w:ilvl="0" w:tplc="11BE047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E6D13EE"/>
    <w:multiLevelType w:val="hybridMultilevel"/>
    <w:tmpl w:val="96ACB3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F9E5830"/>
    <w:multiLevelType w:val="hybridMultilevel"/>
    <w:tmpl w:val="C7D83B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0A006D1"/>
    <w:multiLevelType w:val="multilevel"/>
    <w:tmpl w:val="77AA385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7">
    <w:nsid w:val="73821CE8"/>
    <w:multiLevelType w:val="multilevel"/>
    <w:tmpl w:val="354875E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8">
    <w:nsid w:val="77031001"/>
    <w:multiLevelType w:val="hybridMultilevel"/>
    <w:tmpl w:val="5216A3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D39467B"/>
    <w:multiLevelType w:val="hybridMultilevel"/>
    <w:tmpl w:val="3AA426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3"/>
  </w:num>
  <w:num w:numId="3">
    <w:abstractNumId w:val="15"/>
  </w:num>
  <w:num w:numId="4">
    <w:abstractNumId w:val="27"/>
  </w:num>
  <w:num w:numId="5">
    <w:abstractNumId w:val="2"/>
  </w:num>
  <w:num w:numId="6">
    <w:abstractNumId w:val="36"/>
  </w:num>
  <w:num w:numId="7">
    <w:abstractNumId w:val="25"/>
  </w:num>
  <w:num w:numId="8">
    <w:abstractNumId w:val="16"/>
  </w:num>
  <w:num w:numId="9">
    <w:abstractNumId w:val="31"/>
  </w:num>
  <w:num w:numId="10">
    <w:abstractNumId w:val="34"/>
  </w:num>
  <w:num w:numId="11">
    <w:abstractNumId w:val="23"/>
  </w:num>
  <w:num w:numId="12">
    <w:abstractNumId w:val="12"/>
  </w:num>
  <w:num w:numId="13">
    <w:abstractNumId w:val="13"/>
  </w:num>
  <w:num w:numId="14">
    <w:abstractNumId w:val="9"/>
  </w:num>
  <w:num w:numId="15">
    <w:abstractNumId w:val="6"/>
  </w:num>
  <w:num w:numId="16">
    <w:abstractNumId w:val="28"/>
  </w:num>
  <w:num w:numId="17">
    <w:abstractNumId w:val="11"/>
  </w:num>
  <w:num w:numId="18">
    <w:abstractNumId w:val="3"/>
  </w:num>
  <w:num w:numId="19">
    <w:abstractNumId w:val="32"/>
  </w:num>
  <w:num w:numId="20">
    <w:abstractNumId w:val="24"/>
  </w:num>
  <w:num w:numId="21">
    <w:abstractNumId w:val="5"/>
  </w:num>
  <w:num w:numId="22">
    <w:abstractNumId w:val="30"/>
  </w:num>
  <w:num w:numId="23">
    <w:abstractNumId w:val="20"/>
  </w:num>
  <w:num w:numId="24">
    <w:abstractNumId w:val="1"/>
  </w:num>
  <w:num w:numId="25">
    <w:abstractNumId w:val="10"/>
  </w:num>
  <w:num w:numId="26">
    <w:abstractNumId w:val="26"/>
  </w:num>
  <w:num w:numId="27">
    <w:abstractNumId w:val="0"/>
  </w:num>
  <w:num w:numId="28">
    <w:abstractNumId w:val="21"/>
  </w:num>
  <w:num w:numId="29">
    <w:abstractNumId w:val="29"/>
  </w:num>
  <w:num w:numId="30">
    <w:abstractNumId w:val="37"/>
  </w:num>
  <w:num w:numId="31">
    <w:abstractNumId w:val="18"/>
  </w:num>
  <w:num w:numId="32">
    <w:abstractNumId w:val="14"/>
  </w:num>
  <w:num w:numId="33">
    <w:abstractNumId w:val="22"/>
  </w:num>
  <w:num w:numId="34">
    <w:abstractNumId w:val="7"/>
  </w:num>
  <w:num w:numId="35">
    <w:abstractNumId w:val="19"/>
  </w:num>
  <w:num w:numId="36">
    <w:abstractNumId w:val="17"/>
  </w:num>
  <w:num w:numId="37">
    <w:abstractNumId w:val="39"/>
  </w:num>
  <w:num w:numId="38">
    <w:abstractNumId w:val="35"/>
  </w:num>
  <w:num w:numId="39">
    <w:abstractNumId w:val="38"/>
  </w:num>
  <w:num w:numId="4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defaultTabStop w:val="708"/>
  <w:drawingGridHorizontalSpacing w:val="110"/>
  <w:displayHorizontalDrawingGridEvery w:val="2"/>
  <w:characterSpacingControl w:val="doNotCompress"/>
  <w:hdrShapeDefaults>
    <o:shapedefaults v:ext="edit" spidmax="3562">
      <o:colormru v:ext="edit" colors="#a8e7a3,#baecb6,#fce1bc,#fef6f0,#d04334,#9dcb7b,#b8d99f,#98e4a5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B7387"/>
    <w:rsid w:val="00001701"/>
    <w:rsid w:val="00001925"/>
    <w:rsid w:val="00001AEF"/>
    <w:rsid w:val="00003AAB"/>
    <w:rsid w:val="00003C34"/>
    <w:rsid w:val="0000603E"/>
    <w:rsid w:val="0001134E"/>
    <w:rsid w:val="0001190A"/>
    <w:rsid w:val="00012592"/>
    <w:rsid w:val="00012FC8"/>
    <w:rsid w:val="000138D3"/>
    <w:rsid w:val="00016657"/>
    <w:rsid w:val="000208DE"/>
    <w:rsid w:val="00023867"/>
    <w:rsid w:val="0002463E"/>
    <w:rsid w:val="00024B63"/>
    <w:rsid w:val="00024CC8"/>
    <w:rsid w:val="00025FE7"/>
    <w:rsid w:val="00026B3F"/>
    <w:rsid w:val="00026D52"/>
    <w:rsid w:val="000316A4"/>
    <w:rsid w:val="00032B05"/>
    <w:rsid w:val="00034508"/>
    <w:rsid w:val="00035E02"/>
    <w:rsid w:val="00037C6B"/>
    <w:rsid w:val="00042598"/>
    <w:rsid w:val="000425AC"/>
    <w:rsid w:val="000433BC"/>
    <w:rsid w:val="00043B26"/>
    <w:rsid w:val="00044D42"/>
    <w:rsid w:val="000460D4"/>
    <w:rsid w:val="000460F8"/>
    <w:rsid w:val="00050058"/>
    <w:rsid w:val="00050F82"/>
    <w:rsid w:val="00050F97"/>
    <w:rsid w:val="000520A9"/>
    <w:rsid w:val="0005322E"/>
    <w:rsid w:val="000549EC"/>
    <w:rsid w:val="000644E2"/>
    <w:rsid w:val="00064734"/>
    <w:rsid w:val="00064D34"/>
    <w:rsid w:val="000655A3"/>
    <w:rsid w:val="0006593C"/>
    <w:rsid w:val="00065C22"/>
    <w:rsid w:val="0006621D"/>
    <w:rsid w:val="0006743F"/>
    <w:rsid w:val="00067521"/>
    <w:rsid w:val="000707C0"/>
    <w:rsid w:val="00071C5F"/>
    <w:rsid w:val="00072292"/>
    <w:rsid w:val="000754C4"/>
    <w:rsid w:val="00076AA7"/>
    <w:rsid w:val="000808BE"/>
    <w:rsid w:val="00080BD8"/>
    <w:rsid w:val="000816B7"/>
    <w:rsid w:val="00085768"/>
    <w:rsid w:val="00090FC3"/>
    <w:rsid w:val="00091069"/>
    <w:rsid w:val="0009113C"/>
    <w:rsid w:val="0009190F"/>
    <w:rsid w:val="00092618"/>
    <w:rsid w:val="00092950"/>
    <w:rsid w:val="000950C5"/>
    <w:rsid w:val="00095650"/>
    <w:rsid w:val="000966DD"/>
    <w:rsid w:val="0009678C"/>
    <w:rsid w:val="000A0340"/>
    <w:rsid w:val="000A0390"/>
    <w:rsid w:val="000A0D97"/>
    <w:rsid w:val="000A14DE"/>
    <w:rsid w:val="000A1913"/>
    <w:rsid w:val="000A4AFB"/>
    <w:rsid w:val="000A4C11"/>
    <w:rsid w:val="000A4C19"/>
    <w:rsid w:val="000A6601"/>
    <w:rsid w:val="000A680D"/>
    <w:rsid w:val="000A6E2E"/>
    <w:rsid w:val="000B0A48"/>
    <w:rsid w:val="000B273B"/>
    <w:rsid w:val="000B3403"/>
    <w:rsid w:val="000B4AB4"/>
    <w:rsid w:val="000B4D03"/>
    <w:rsid w:val="000B56F9"/>
    <w:rsid w:val="000B7197"/>
    <w:rsid w:val="000B7B76"/>
    <w:rsid w:val="000C01EC"/>
    <w:rsid w:val="000C45FF"/>
    <w:rsid w:val="000C4C6B"/>
    <w:rsid w:val="000C797A"/>
    <w:rsid w:val="000D096F"/>
    <w:rsid w:val="000D0FDD"/>
    <w:rsid w:val="000D2124"/>
    <w:rsid w:val="000D2FBA"/>
    <w:rsid w:val="000E23FC"/>
    <w:rsid w:val="000E4518"/>
    <w:rsid w:val="000E600E"/>
    <w:rsid w:val="000E7AF8"/>
    <w:rsid w:val="000F1FC9"/>
    <w:rsid w:val="000F3271"/>
    <w:rsid w:val="000F3634"/>
    <w:rsid w:val="000F4E4A"/>
    <w:rsid w:val="000F5E88"/>
    <w:rsid w:val="000F76F7"/>
    <w:rsid w:val="001009E2"/>
    <w:rsid w:val="00100C3E"/>
    <w:rsid w:val="00101497"/>
    <w:rsid w:val="001045AF"/>
    <w:rsid w:val="00105092"/>
    <w:rsid w:val="00106735"/>
    <w:rsid w:val="00110B40"/>
    <w:rsid w:val="00110D98"/>
    <w:rsid w:val="00111525"/>
    <w:rsid w:val="0011156A"/>
    <w:rsid w:val="00111CC9"/>
    <w:rsid w:val="001125EC"/>
    <w:rsid w:val="0011262C"/>
    <w:rsid w:val="00113018"/>
    <w:rsid w:val="001132BD"/>
    <w:rsid w:val="00116BD9"/>
    <w:rsid w:val="00121718"/>
    <w:rsid w:val="00121C27"/>
    <w:rsid w:val="00123022"/>
    <w:rsid w:val="0012395E"/>
    <w:rsid w:val="00123F42"/>
    <w:rsid w:val="00124076"/>
    <w:rsid w:val="0012418F"/>
    <w:rsid w:val="001246C6"/>
    <w:rsid w:val="00125E21"/>
    <w:rsid w:val="00126DA8"/>
    <w:rsid w:val="00127F8C"/>
    <w:rsid w:val="00133341"/>
    <w:rsid w:val="0013341E"/>
    <w:rsid w:val="001336EE"/>
    <w:rsid w:val="001341CB"/>
    <w:rsid w:val="001347C6"/>
    <w:rsid w:val="00135244"/>
    <w:rsid w:val="00136519"/>
    <w:rsid w:val="001375A7"/>
    <w:rsid w:val="00140E1B"/>
    <w:rsid w:val="001410FF"/>
    <w:rsid w:val="00144A86"/>
    <w:rsid w:val="00146009"/>
    <w:rsid w:val="00146A0D"/>
    <w:rsid w:val="00146DC0"/>
    <w:rsid w:val="001478ED"/>
    <w:rsid w:val="00147C86"/>
    <w:rsid w:val="001503D5"/>
    <w:rsid w:val="0015216F"/>
    <w:rsid w:val="00153579"/>
    <w:rsid w:val="00153890"/>
    <w:rsid w:val="0015413F"/>
    <w:rsid w:val="001549BC"/>
    <w:rsid w:val="00155B64"/>
    <w:rsid w:val="001560C8"/>
    <w:rsid w:val="00156C53"/>
    <w:rsid w:val="001571C4"/>
    <w:rsid w:val="00157425"/>
    <w:rsid w:val="00157972"/>
    <w:rsid w:val="001616D6"/>
    <w:rsid w:val="00161B95"/>
    <w:rsid w:val="0016350C"/>
    <w:rsid w:val="00167007"/>
    <w:rsid w:val="0016789A"/>
    <w:rsid w:val="00171A4A"/>
    <w:rsid w:val="00171AD7"/>
    <w:rsid w:val="00173A44"/>
    <w:rsid w:val="00176231"/>
    <w:rsid w:val="0018014E"/>
    <w:rsid w:val="00182E79"/>
    <w:rsid w:val="00183607"/>
    <w:rsid w:val="0018601C"/>
    <w:rsid w:val="0018656E"/>
    <w:rsid w:val="00187EDF"/>
    <w:rsid w:val="00191712"/>
    <w:rsid w:val="00191AE6"/>
    <w:rsid w:val="001924F1"/>
    <w:rsid w:val="00193AC9"/>
    <w:rsid w:val="00194DE3"/>
    <w:rsid w:val="00197253"/>
    <w:rsid w:val="00197902"/>
    <w:rsid w:val="001A0AA7"/>
    <w:rsid w:val="001A0DBC"/>
    <w:rsid w:val="001A22BB"/>
    <w:rsid w:val="001A3DAF"/>
    <w:rsid w:val="001A5433"/>
    <w:rsid w:val="001A55C1"/>
    <w:rsid w:val="001A5FBA"/>
    <w:rsid w:val="001B2CD8"/>
    <w:rsid w:val="001B32EF"/>
    <w:rsid w:val="001B3D1B"/>
    <w:rsid w:val="001B513B"/>
    <w:rsid w:val="001B69E1"/>
    <w:rsid w:val="001C082A"/>
    <w:rsid w:val="001C6BC1"/>
    <w:rsid w:val="001D06F5"/>
    <w:rsid w:val="001D18C5"/>
    <w:rsid w:val="001D3631"/>
    <w:rsid w:val="001D4178"/>
    <w:rsid w:val="001D657C"/>
    <w:rsid w:val="001D65F3"/>
    <w:rsid w:val="001D79F2"/>
    <w:rsid w:val="001D7EBA"/>
    <w:rsid w:val="001E0195"/>
    <w:rsid w:val="001E322F"/>
    <w:rsid w:val="001E3A7B"/>
    <w:rsid w:val="001E3AD9"/>
    <w:rsid w:val="001E579B"/>
    <w:rsid w:val="001E7AEA"/>
    <w:rsid w:val="001E7E72"/>
    <w:rsid w:val="001F0775"/>
    <w:rsid w:val="001F08CA"/>
    <w:rsid w:val="001F2BD8"/>
    <w:rsid w:val="001F3823"/>
    <w:rsid w:val="001F4F68"/>
    <w:rsid w:val="001F608C"/>
    <w:rsid w:val="001F73FB"/>
    <w:rsid w:val="002030F0"/>
    <w:rsid w:val="00203C1E"/>
    <w:rsid w:val="00205C38"/>
    <w:rsid w:val="00206630"/>
    <w:rsid w:val="00210B3C"/>
    <w:rsid w:val="002134F9"/>
    <w:rsid w:val="0021372C"/>
    <w:rsid w:val="00214129"/>
    <w:rsid w:val="00217667"/>
    <w:rsid w:val="00220A9D"/>
    <w:rsid w:val="002218B7"/>
    <w:rsid w:val="00221E27"/>
    <w:rsid w:val="0022412B"/>
    <w:rsid w:val="00224406"/>
    <w:rsid w:val="00224B22"/>
    <w:rsid w:val="00224F19"/>
    <w:rsid w:val="00227377"/>
    <w:rsid w:val="00227425"/>
    <w:rsid w:val="002274CD"/>
    <w:rsid w:val="002278CE"/>
    <w:rsid w:val="0023002E"/>
    <w:rsid w:val="00230740"/>
    <w:rsid w:val="00232B1D"/>
    <w:rsid w:val="00233021"/>
    <w:rsid w:val="00233CC4"/>
    <w:rsid w:val="00234146"/>
    <w:rsid w:val="00235336"/>
    <w:rsid w:val="0024187B"/>
    <w:rsid w:val="002419A2"/>
    <w:rsid w:val="002431C7"/>
    <w:rsid w:val="00243488"/>
    <w:rsid w:val="002464A3"/>
    <w:rsid w:val="0025133B"/>
    <w:rsid w:val="002517A7"/>
    <w:rsid w:val="00251E1C"/>
    <w:rsid w:val="002542CD"/>
    <w:rsid w:val="002574A2"/>
    <w:rsid w:val="00257948"/>
    <w:rsid w:val="002616BD"/>
    <w:rsid w:val="00262B1C"/>
    <w:rsid w:val="00262F89"/>
    <w:rsid w:val="00263CC4"/>
    <w:rsid w:val="00263D2A"/>
    <w:rsid w:val="00264177"/>
    <w:rsid w:val="0026690F"/>
    <w:rsid w:val="00267DBC"/>
    <w:rsid w:val="00270EDD"/>
    <w:rsid w:val="002749ED"/>
    <w:rsid w:val="00277C5A"/>
    <w:rsid w:val="0028065F"/>
    <w:rsid w:val="002810E1"/>
    <w:rsid w:val="00282414"/>
    <w:rsid w:val="00282D40"/>
    <w:rsid w:val="00284BFB"/>
    <w:rsid w:val="0028544F"/>
    <w:rsid w:val="00287B3B"/>
    <w:rsid w:val="0029188D"/>
    <w:rsid w:val="00292142"/>
    <w:rsid w:val="002924C4"/>
    <w:rsid w:val="00292ECC"/>
    <w:rsid w:val="00294D5A"/>
    <w:rsid w:val="00295754"/>
    <w:rsid w:val="00295CEA"/>
    <w:rsid w:val="00296C28"/>
    <w:rsid w:val="002973A3"/>
    <w:rsid w:val="002A03CF"/>
    <w:rsid w:val="002A27AC"/>
    <w:rsid w:val="002A47A9"/>
    <w:rsid w:val="002A59DC"/>
    <w:rsid w:val="002A6682"/>
    <w:rsid w:val="002A6A7B"/>
    <w:rsid w:val="002B116D"/>
    <w:rsid w:val="002B2068"/>
    <w:rsid w:val="002B3E96"/>
    <w:rsid w:val="002B5AD5"/>
    <w:rsid w:val="002B6B68"/>
    <w:rsid w:val="002B748D"/>
    <w:rsid w:val="002B7AE3"/>
    <w:rsid w:val="002B7C0B"/>
    <w:rsid w:val="002C0433"/>
    <w:rsid w:val="002C1816"/>
    <w:rsid w:val="002C1913"/>
    <w:rsid w:val="002C2F2A"/>
    <w:rsid w:val="002C34B1"/>
    <w:rsid w:val="002C3A76"/>
    <w:rsid w:val="002C3E35"/>
    <w:rsid w:val="002C56C4"/>
    <w:rsid w:val="002C6ADE"/>
    <w:rsid w:val="002D1460"/>
    <w:rsid w:val="002D17EA"/>
    <w:rsid w:val="002D2D5B"/>
    <w:rsid w:val="002D46D1"/>
    <w:rsid w:val="002D4EAE"/>
    <w:rsid w:val="002D6934"/>
    <w:rsid w:val="002D6F01"/>
    <w:rsid w:val="002E2779"/>
    <w:rsid w:val="002E6862"/>
    <w:rsid w:val="002F27AB"/>
    <w:rsid w:val="002F29D1"/>
    <w:rsid w:val="002F2C4B"/>
    <w:rsid w:val="002F3369"/>
    <w:rsid w:val="002F350F"/>
    <w:rsid w:val="002F3DB4"/>
    <w:rsid w:val="002F4FC7"/>
    <w:rsid w:val="002F64A7"/>
    <w:rsid w:val="002F74EC"/>
    <w:rsid w:val="002F7AEC"/>
    <w:rsid w:val="00301997"/>
    <w:rsid w:val="003019A9"/>
    <w:rsid w:val="00304059"/>
    <w:rsid w:val="00306AC8"/>
    <w:rsid w:val="00306DE6"/>
    <w:rsid w:val="00306E15"/>
    <w:rsid w:val="00310CEE"/>
    <w:rsid w:val="003121C2"/>
    <w:rsid w:val="00312CA7"/>
    <w:rsid w:val="00316AAB"/>
    <w:rsid w:val="00317481"/>
    <w:rsid w:val="00317671"/>
    <w:rsid w:val="00317CE4"/>
    <w:rsid w:val="0032379D"/>
    <w:rsid w:val="00325E4E"/>
    <w:rsid w:val="00326980"/>
    <w:rsid w:val="003270DB"/>
    <w:rsid w:val="0032783F"/>
    <w:rsid w:val="003315B4"/>
    <w:rsid w:val="00334819"/>
    <w:rsid w:val="00334D30"/>
    <w:rsid w:val="00335CE4"/>
    <w:rsid w:val="00336C15"/>
    <w:rsid w:val="00336FE5"/>
    <w:rsid w:val="00340E75"/>
    <w:rsid w:val="003429F8"/>
    <w:rsid w:val="00344AB1"/>
    <w:rsid w:val="00344B04"/>
    <w:rsid w:val="00346813"/>
    <w:rsid w:val="003475FB"/>
    <w:rsid w:val="003501E3"/>
    <w:rsid w:val="00352F0A"/>
    <w:rsid w:val="00353543"/>
    <w:rsid w:val="00353A89"/>
    <w:rsid w:val="00355E2C"/>
    <w:rsid w:val="003600F2"/>
    <w:rsid w:val="0036177A"/>
    <w:rsid w:val="00363ED0"/>
    <w:rsid w:val="00365814"/>
    <w:rsid w:val="00370FC2"/>
    <w:rsid w:val="0037126F"/>
    <w:rsid w:val="003718BF"/>
    <w:rsid w:val="00374F56"/>
    <w:rsid w:val="003751A9"/>
    <w:rsid w:val="00375919"/>
    <w:rsid w:val="00375A1B"/>
    <w:rsid w:val="00375A72"/>
    <w:rsid w:val="003814D1"/>
    <w:rsid w:val="003833A4"/>
    <w:rsid w:val="00384A51"/>
    <w:rsid w:val="00384BD2"/>
    <w:rsid w:val="00390E31"/>
    <w:rsid w:val="00391A2D"/>
    <w:rsid w:val="00392F5F"/>
    <w:rsid w:val="00395491"/>
    <w:rsid w:val="003970CE"/>
    <w:rsid w:val="00397B57"/>
    <w:rsid w:val="003A2BD7"/>
    <w:rsid w:val="003A3918"/>
    <w:rsid w:val="003A3B95"/>
    <w:rsid w:val="003A582F"/>
    <w:rsid w:val="003A5A59"/>
    <w:rsid w:val="003B1342"/>
    <w:rsid w:val="003B32DE"/>
    <w:rsid w:val="003B3756"/>
    <w:rsid w:val="003C1997"/>
    <w:rsid w:val="003C2FCF"/>
    <w:rsid w:val="003C3A21"/>
    <w:rsid w:val="003C48D5"/>
    <w:rsid w:val="003C4DC5"/>
    <w:rsid w:val="003C60EF"/>
    <w:rsid w:val="003C6878"/>
    <w:rsid w:val="003C6CF6"/>
    <w:rsid w:val="003D2A39"/>
    <w:rsid w:val="003D30D0"/>
    <w:rsid w:val="003D5243"/>
    <w:rsid w:val="003D703C"/>
    <w:rsid w:val="003D7CF9"/>
    <w:rsid w:val="003E1207"/>
    <w:rsid w:val="003E13B7"/>
    <w:rsid w:val="003E1D3C"/>
    <w:rsid w:val="003E27CC"/>
    <w:rsid w:val="003E358A"/>
    <w:rsid w:val="003E45DE"/>
    <w:rsid w:val="003E48C3"/>
    <w:rsid w:val="003E491F"/>
    <w:rsid w:val="003E5988"/>
    <w:rsid w:val="003E61CA"/>
    <w:rsid w:val="003E6453"/>
    <w:rsid w:val="003F0619"/>
    <w:rsid w:val="003F0704"/>
    <w:rsid w:val="003F091E"/>
    <w:rsid w:val="003F09E0"/>
    <w:rsid w:val="003F1AB3"/>
    <w:rsid w:val="003F2204"/>
    <w:rsid w:val="003F62CC"/>
    <w:rsid w:val="003F6A40"/>
    <w:rsid w:val="003F6EDF"/>
    <w:rsid w:val="003F7A32"/>
    <w:rsid w:val="004001C9"/>
    <w:rsid w:val="00402967"/>
    <w:rsid w:val="004058EE"/>
    <w:rsid w:val="00405BD1"/>
    <w:rsid w:val="00406D41"/>
    <w:rsid w:val="004071B4"/>
    <w:rsid w:val="00407B59"/>
    <w:rsid w:val="00407FCB"/>
    <w:rsid w:val="00410E07"/>
    <w:rsid w:val="00411E31"/>
    <w:rsid w:val="00412A5A"/>
    <w:rsid w:val="00413460"/>
    <w:rsid w:val="004146E8"/>
    <w:rsid w:val="00414A54"/>
    <w:rsid w:val="004160AA"/>
    <w:rsid w:val="00416999"/>
    <w:rsid w:val="00417982"/>
    <w:rsid w:val="00417BF2"/>
    <w:rsid w:val="00417FF2"/>
    <w:rsid w:val="004210FF"/>
    <w:rsid w:val="004232CB"/>
    <w:rsid w:val="00425FE8"/>
    <w:rsid w:val="004272D4"/>
    <w:rsid w:val="00427502"/>
    <w:rsid w:val="0042760A"/>
    <w:rsid w:val="004335C3"/>
    <w:rsid w:val="0043386D"/>
    <w:rsid w:val="004367F9"/>
    <w:rsid w:val="00440D6C"/>
    <w:rsid w:val="004410DE"/>
    <w:rsid w:val="00441111"/>
    <w:rsid w:val="00441AB8"/>
    <w:rsid w:val="00441B95"/>
    <w:rsid w:val="004438E5"/>
    <w:rsid w:val="00445805"/>
    <w:rsid w:val="00445883"/>
    <w:rsid w:val="004474F1"/>
    <w:rsid w:val="0044759E"/>
    <w:rsid w:val="004507CB"/>
    <w:rsid w:val="00452D87"/>
    <w:rsid w:val="00453120"/>
    <w:rsid w:val="00453DE0"/>
    <w:rsid w:val="0045515B"/>
    <w:rsid w:val="00455F9C"/>
    <w:rsid w:val="004610C5"/>
    <w:rsid w:val="0046111A"/>
    <w:rsid w:val="00461A46"/>
    <w:rsid w:val="0046437B"/>
    <w:rsid w:val="0046448D"/>
    <w:rsid w:val="004676AE"/>
    <w:rsid w:val="00471A4A"/>
    <w:rsid w:val="00473D60"/>
    <w:rsid w:val="00474315"/>
    <w:rsid w:val="004743AE"/>
    <w:rsid w:val="00475264"/>
    <w:rsid w:val="00476A80"/>
    <w:rsid w:val="004804CD"/>
    <w:rsid w:val="004805E7"/>
    <w:rsid w:val="0048205C"/>
    <w:rsid w:val="00482A6A"/>
    <w:rsid w:val="00484344"/>
    <w:rsid w:val="004861F5"/>
    <w:rsid w:val="00486B4F"/>
    <w:rsid w:val="00486DC4"/>
    <w:rsid w:val="00491F78"/>
    <w:rsid w:val="0049246A"/>
    <w:rsid w:val="00493A25"/>
    <w:rsid w:val="004975FF"/>
    <w:rsid w:val="00497895"/>
    <w:rsid w:val="004A29E6"/>
    <w:rsid w:val="004A4E4F"/>
    <w:rsid w:val="004A60EA"/>
    <w:rsid w:val="004A7001"/>
    <w:rsid w:val="004A756E"/>
    <w:rsid w:val="004A7727"/>
    <w:rsid w:val="004B097E"/>
    <w:rsid w:val="004B1290"/>
    <w:rsid w:val="004B18DC"/>
    <w:rsid w:val="004B3562"/>
    <w:rsid w:val="004B3852"/>
    <w:rsid w:val="004B3C01"/>
    <w:rsid w:val="004B3EB8"/>
    <w:rsid w:val="004B459C"/>
    <w:rsid w:val="004B591E"/>
    <w:rsid w:val="004B6352"/>
    <w:rsid w:val="004C065F"/>
    <w:rsid w:val="004C1823"/>
    <w:rsid w:val="004C1C67"/>
    <w:rsid w:val="004C26BA"/>
    <w:rsid w:val="004C42F3"/>
    <w:rsid w:val="004C471C"/>
    <w:rsid w:val="004C6AE9"/>
    <w:rsid w:val="004D1CAC"/>
    <w:rsid w:val="004D2C3E"/>
    <w:rsid w:val="004D3DA6"/>
    <w:rsid w:val="004D5328"/>
    <w:rsid w:val="004D7115"/>
    <w:rsid w:val="004D734E"/>
    <w:rsid w:val="004E0517"/>
    <w:rsid w:val="004E05B1"/>
    <w:rsid w:val="004E24AF"/>
    <w:rsid w:val="004E777C"/>
    <w:rsid w:val="004F02BF"/>
    <w:rsid w:val="004F0733"/>
    <w:rsid w:val="004F132A"/>
    <w:rsid w:val="004F59EB"/>
    <w:rsid w:val="004F5EBA"/>
    <w:rsid w:val="004F7102"/>
    <w:rsid w:val="004F72FA"/>
    <w:rsid w:val="00500691"/>
    <w:rsid w:val="00501258"/>
    <w:rsid w:val="00501E83"/>
    <w:rsid w:val="00503BBC"/>
    <w:rsid w:val="0051081B"/>
    <w:rsid w:val="00511927"/>
    <w:rsid w:val="00512560"/>
    <w:rsid w:val="005127F8"/>
    <w:rsid w:val="00514A71"/>
    <w:rsid w:val="005151FD"/>
    <w:rsid w:val="0051778D"/>
    <w:rsid w:val="00520AEE"/>
    <w:rsid w:val="005213C8"/>
    <w:rsid w:val="00522176"/>
    <w:rsid w:val="005229A2"/>
    <w:rsid w:val="00522FAC"/>
    <w:rsid w:val="00524A3E"/>
    <w:rsid w:val="005267CC"/>
    <w:rsid w:val="00526BA8"/>
    <w:rsid w:val="00530943"/>
    <w:rsid w:val="00533560"/>
    <w:rsid w:val="00533D1F"/>
    <w:rsid w:val="005351C1"/>
    <w:rsid w:val="00535579"/>
    <w:rsid w:val="00535BF3"/>
    <w:rsid w:val="00540699"/>
    <w:rsid w:val="00541DBD"/>
    <w:rsid w:val="00541EEE"/>
    <w:rsid w:val="0054234B"/>
    <w:rsid w:val="00543012"/>
    <w:rsid w:val="00544B70"/>
    <w:rsid w:val="00545279"/>
    <w:rsid w:val="00545E7A"/>
    <w:rsid w:val="005478CA"/>
    <w:rsid w:val="00552AB6"/>
    <w:rsid w:val="00553DC4"/>
    <w:rsid w:val="0055448E"/>
    <w:rsid w:val="00554B37"/>
    <w:rsid w:val="005552B6"/>
    <w:rsid w:val="00556397"/>
    <w:rsid w:val="00560601"/>
    <w:rsid w:val="0056063E"/>
    <w:rsid w:val="00560BB0"/>
    <w:rsid w:val="00561B35"/>
    <w:rsid w:val="00561C7D"/>
    <w:rsid w:val="00562693"/>
    <w:rsid w:val="00564C28"/>
    <w:rsid w:val="00565442"/>
    <w:rsid w:val="0056755E"/>
    <w:rsid w:val="00567819"/>
    <w:rsid w:val="00570DB9"/>
    <w:rsid w:val="00571EFB"/>
    <w:rsid w:val="0057538F"/>
    <w:rsid w:val="00576F11"/>
    <w:rsid w:val="00577188"/>
    <w:rsid w:val="0057742A"/>
    <w:rsid w:val="0058133C"/>
    <w:rsid w:val="00581798"/>
    <w:rsid w:val="0058185B"/>
    <w:rsid w:val="00583366"/>
    <w:rsid w:val="005838A7"/>
    <w:rsid w:val="00584437"/>
    <w:rsid w:val="00584968"/>
    <w:rsid w:val="00587A32"/>
    <w:rsid w:val="00590F9C"/>
    <w:rsid w:val="00591024"/>
    <w:rsid w:val="005915A5"/>
    <w:rsid w:val="00591CB1"/>
    <w:rsid w:val="00592663"/>
    <w:rsid w:val="0059448B"/>
    <w:rsid w:val="00597D46"/>
    <w:rsid w:val="005A0B2F"/>
    <w:rsid w:val="005A18B2"/>
    <w:rsid w:val="005A1D2E"/>
    <w:rsid w:val="005A1FB3"/>
    <w:rsid w:val="005A24FE"/>
    <w:rsid w:val="005A34EC"/>
    <w:rsid w:val="005A3F90"/>
    <w:rsid w:val="005A54E9"/>
    <w:rsid w:val="005A649D"/>
    <w:rsid w:val="005B236F"/>
    <w:rsid w:val="005B4157"/>
    <w:rsid w:val="005B631D"/>
    <w:rsid w:val="005C0E6C"/>
    <w:rsid w:val="005C13D1"/>
    <w:rsid w:val="005C15F5"/>
    <w:rsid w:val="005C27DF"/>
    <w:rsid w:val="005C2965"/>
    <w:rsid w:val="005C3AE5"/>
    <w:rsid w:val="005C4986"/>
    <w:rsid w:val="005C5DF3"/>
    <w:rsid w:val="005C6B76"/>
    <w:rsid w:val="005C6C25"/>
    <w:rsid w:val="005D1512"/>
    <w:rsid w:val="005D223D"/>
    <w:rsid w:val="005D2B63"/>
    <w:rsid w:val="005D2CE0"/>
    <w:rsid w:val="005D395E"/>
    <w:rsid w:val="005D3CFB"/>
    <w:rsid w:val="005D5E75"/>
    <w:rsid w:val="005D67D1"/>
    <w:rsid w:val="005D6B67"/>
    <w:rsid w:val="005D6CC4"/>
    <w:rsid w:val="005E0D05"/>
    <w:rsid w:val="005E321D"/>
    <w:rsid w:val="005E3F36"/>
    <w:rsid w:val="005E4F3F"/>
    <w:rsid w:val="005E5CF5"/>
    <w:rsid w:val="005E651E"/>
    <w:rsid w:val="005E7A3A"/>
    <w:rsid w:val="005F0734"/>
    <w:rsid w:val="005F4233"/>
    <w:rsid w:val="005F425A"/>
    <w:rsid w:val="005F4492"/>
    <w:rsid w:val="005F6430"/>
    <w:rsid w:val="005F682E"/>
    <w:rsid w:val="005F6A29"/>
    <w:rsid w:val="005F6E2A"/>
    <w:rsid w:val="005F74CA"/>
    <w:rsid w:val="006012D4"/>
    <w:rsid w:val="00611827"/>
    <w:rsid w:val="00612FA2"/>
    <w:rsid w:val="0061339A"/>
    <w:rsid w:val="0061388B"/>
    <w:rsid w:val="0061486A"/>
    <w:rsid w:val="00614EEB"/>
    <w:rsid w:val="00615D2A"/>
    <w:rsid w:val="00616C7E"/>
    <w:rsid w:val="006232B5"/>
    <w:rsid w:val="00623A12"/>
    <w:rsid w:val="00630490"/>
    <w:rsid w:val="00630861"/>
    <w:rsid w:val="0063163C"/>
    <w:rsid w:val="006316C4"/>
    <w:rsid w:val="00631A9F"/>
    <w:rsid w:val="006350AE"/>
    <w:rsid w:val="0063540A"/>
    <w:rsid w:val="00635964"/>
    <w:rsid w:val="006361E3"/>
    <w:rsid w:val="00636306"/>
    <w:rsid w:val="00636C09"/>
    <w:rsid w:val="006406AD"/>
    <w:rsid w:val="00640F63"/>
    <w:rsid w:val="00642206"/>
    <w:rsid w:val="00643D10"/>
    <w:rsid w:val="00645ED3"/>
    <w:rsid w:val="00652F14"/>
    <w:rsid w:val="006533D5"/>
    <w:rsid w:val="00655015"/>
    <w:rsid w:val="0065646A"/>
    <w:rsid w:val="006566E7"/>
    <w:rsid w:val="006577E1"/>
    <w:rsid w:val="006623E3"/>
    <w:rsid w:val="006636E3"/>
    <w:rsid w:val="00663D52"/>
    <w:rsid w:val="00666107"/>
    <w:rsid w:val="00666B95"/>
    <w:rsid w:val="006700AD"/>
    <w:rsid w:val="00670612"/>
    <w:rsid w:val="006726F0"/>
    <w:rsid w:val="00675A03"/>
    <w:rsid w:val="00676514"/>
    <w:rsid w:val="00680707"/>
    <w:rsid w:val="006848C1"/>
    <w:rsid w:val="006852A9"/>
    <w:rsid w:val="00686505"/>
    <w:rsid w:val="00686F87"/>
    <w:rsid w:val="00690A27"/>
    <w:rsid w:val="00690E27"/>
    <w:rsid w:val="006928BF"/>
    <w:rsid w:val="00692C4A"/>
    <w:rsid w:val="00692E92"/>
    <w:rsid w:val="00693A34"/>
    <w:rsid w:val="0069466F"/>
    <w:rsid w:val="00696623"/>
    <w:rsid w:val="006A1DB4"/>
    <w:rsid w:val="006A20EB"/>
    <w:rsid w:val="006A36BA"/>
    <w:rsid w:val="006A45A4"/>
    <w:rsid w:val="006A606C"/>
    <w:rsid w:val="006B04BB"/>
    <w:rsid w:val="006B44D9"/>
    <w:rsid w:val="006B4511"/>
    <w:rsid w:val="006B7387"/>
    <w:rsid w:val="006B745C"/>
    <w:rsid w:val="006B751D"/>
    <w:rsid w:val="006C13D3"/>
    <w:rsid w:val="006C1DB4"/>
    <w:rsid w:val="006C30C5"/>
    <w:rsid w:val="006C3351"/>
    <w:rsid w:val="006C3F87"/>
    <w:rsid w:val="006C4C8B"/>
    <w:rsid w:val="006C5034"/>
    <w:rsid w:val="006C64EB"/>
    <w:rsid w:val="006D0906"/>
    <w:rsid w:val="006D0D39"/>
    <w:rsid w:val="006D21F8"/>
    <w:rsid w:val="006D62B4"/>
    <w:rsid w:val="006D705E"/>
    <w:rsid w:val="006D7811"/>
    <w:rsid w:val="006D7939"/>
    <w:rsid w:val="006D7C75"/>
    <w:rsid w:val="006E0989"/>
    <w:rsid w:val="006E5794"/>
    <w:rsid w:val="006E5A47"/>
    <w:rsid w:val="006E6475"/>
    <w:rsid w:val="006E657F"/>
    <w:rsid w:val="006E7B6A"/>
    <w:rsid w:val="006F3A04"/>
    <w:rsid w:val="006F49D6"/>
    <w:rsid w:val="006F5864"/>
    <w:rsid w:val="006F7D83"/>
    <w:rsid w:val="00703EF7"/>
    <w:rsid w:val="00706CC9"/>
    <w:rsid w:val="0071044F"/>
    <w:rsid w:val="00713EFF"/>
    <w:rsid w:val="00715958"/>
    <w:rsid w:val="00715971"/>
    <w:rsid w:val="00715CCA"/>
    <w:rsid w:val="007164F1"/>
    <w:rsid w:val="00720EE0"/>
    <w:rsid w:val="007234CD"/>
    <w:rsid w:val="0072401C"/>
    <w:rsid w:val="00724E46"/>
    <w:rsid w:val="00724F6F"/>
    <w:rsid w:val="00725619"/>
    <w:rsid w:val="00725F45"/>
    <w:rsid w:val="00726ADB"/>
    <w:rsid w:val="007270BD"/>
    <w:rsid w:val="00727C67"/>
    <w:rsid w:val="00730738"/>
    <w:rsid w:val="00730BD8"/>
    <w:rsid w:val="0073166E"/>
    <w:rsid w:val="007320FD"/>
    <w:rsid w:val="0073243B"/>
    <w:rsid w:val="007327A0"/>
    <w:rsid w:val="0073548C"/>
    <w:rsid w:val="007356FD"/>
    <w:rsid w:val="007370B3"/>
    <w:rsid w:val="00737FB5"/>
    <w:rsid w:val="00742616"/>
    <w:rsid w:val="0074364F"/>
    <w:rsid w:val="00744D8D"/>
    <w:rsid w:val="00745AEC"/>
    <w:rsid w:val="00745EB3"/>
    <w:rsid w:val="00746405"/>
    <w:rsid w:val="00747E25"/>
    <w:rsid w:val="0075156B"/>
    <w:rsid w:val="00753D4F"/>
    <w:rsid w:val="00753F73"/>
    <w:rsid w:val="007545BB"/>
    <w:rsid w:val="007570F7"/>
    <w:rsid w:val="00760D70"/>
    <w:rsid w:val="007611B9"/>
    <w:rsid w:val="0076157B"/>
    <w:rsid w:val="00763D49"/>
    <w:rsid w:val="0076429B"/>
    <w:rsid w:val="00764525"/>
    <w:rsid w:val="00764BC9"/>
    <w:rsid w:val="00767838"/>
    <w:rsid w:val="00767C20"/>
    <w:rsid w:val="00770901"/>
    <w:rsid w:val="007716F6"/>
    <w:rsid w:val="00771B61"/>
    <w:rsid w:val="00772FC6"/>
    <w:rsid w:val="00773B37"/>
    <w:rsid w:val="00774440"/>
    <w:rsid w:val="007746ED"/>
    <w:rsid w:val="007769FD"/>
    <w:rsid w:val="007776F5"/>
    <w:rsid w:val="00780373"/>
    <w:rsid w:val="00780B9F"/>
    <w:rsid w:val="00781CE5"/>
    <w:rsid w:val="00782574"/>
    <w:rsid w:val="007839F9"/>
    <w:rsid w:val="00783E2E"/>
    <w:rsid w:val="00783FE0"/>
    <w:rsid w:val="00784D8F"/>
    <w:rsid w:val="00785652"/>
    <w:rsid w:val="00786BE5"/>
    <w:rsid w:val="007873F1"/>
    <w:rsid w:val="0078784A"/>
    <w:rsid w:val="00790216"/>
    <w:rsid w:val="00792B21"/>
    <w:rsid w:val="007931B4"/>
    <w:rsid w:val="007A018F"/>
    <w:rsid w:val="007A01A2"/>
    <w:rsid w:val="007A06E4"/>
    <w:rsid w:val="007A0B81"/>
    <w:rsid w:val="007A260E"/>
    <w:rsid w:val="007A2A67"/>
    <w:rsid w:val="007A3B2D"/>
    <w:rsid w:val="007A642A"/>
    <w:rsid w:val="007A69AD"/>
    <w:rsid w:val="007A7F63"/>
    <w:rsid w:val="007B13BA"/>
    <w:rsid w:val="007B2CC7"/>
    <w:rsid w:val="007B2F9B"/>
    <w:rsid w:val="007B5805"/>
    <w:rsid w:val="007C4041"/>
    <w:rsid w:val="007C5BCA"/>
    <w:rsid w:val="007C6111"/>
    <w:rsid w:val="007C73C9"/>
    <w:rsid w:val="007D0A19"/>
    <w:rsid w:val="007D2EB0"/>
    <w:rsid w:val="007D3F4A"/>
    <w:rsid w:val="007D4C42"/>
    <w:rsid w:val="007D5AD3"/>
    <w:rsid w:val="007D7CF9"/>
    <w:rsid w:val="007E308E"/>
    <w:rsid w:val="007E3450"/>
    <w:rsid w:val="007E3864"/>
    <w:rsid w:val="007E504B"/>
    <w:rsid w:val="007E7DF0"/>
    <w:rsid w:val="007F0B69"/>
    <w:rsid w:val="007F1221"/>
    <w:rsid w:val="007F2944"/>
    <w:rsid w:val="007F4EAB"/>
    <w:rsid w:val="007F5E8E"/>
    <w:rsid w:val="007F6495"/>
    <w:rsid w:val="007F6951"/>
    <w:rsid w:val="007F7685"/>
    <w:rsid w:val="00800D95"/>
    <w:rsid w:val="00801626"/>
    <w:rsid w:val="00801A02"/>
    <w:rsid w:val="0080266E"/>
    <w:rsid w:val="00803891"/>
    <w:rsid w:val="00805F1C"/>
    <w:rsid w:val="0080727F"/>
    <w:rsid w:val="00813A0D"/>
    <w:rsid w:val="00814D8F"/>
    <w:rsid w:val="00815A90"/>
    <w:rsid w:val="00820A41"/>
    <w:rsid w:val="00820D4D"/>
    <w:rsid w:val="00821E48"/>
    <w:rsid w:val="00822714"/>
    <w:rsid w:val="00823DAA"/>
    <w:rsid w:val="008249A8"/>
    <w:rsid w:val="008256A0"/>
    <w:rsid w:val="00827C1D"/>
    <w:rsid w:val="00827FCA"/>
    <w:rsid w:val="00830BAA"/>
    <w:rsid w:val="00832B73"/>
    <w:rsid w:val="008340CF"/>
    <w:rsid w:val="008355CD"/>
    <w:rsid w:val="00835D2F"/>
    <w:rsid w:val="0083621A"/>
    <w:rsid w:val="00836A29"/>
    <w:rsid w:val="00840264"/>
    <w:rsid w:val="008424EA"/>
    <w:rsid w:val="00842E7F"/>
    <w:rsid w:val="008438FD"/>
    <w:rsid w:val="00845606"/>
    <w:rsid w:val="00846863"/>
    <w:rsid w:val="00851AA3"/>
    <w:rsid w:val="00851EC6"/>
    <w:rsid w:val="0085220B"/>
    <w:rsid w:val="00852CF6"/>
    <w:rsid w:val="0085375F"/>
    <w:rsid w:val="00854052"/>
    <w:rsid w:val="00854210"/>
    <w:rsid w:val="00854A66"/>
    <w:rsid w:val="0085503A"/>
    <w:rsid w:val="00857143"/>
    <w:rsid w:val="00857BC3"/>
    <w:rsid w:val="00861B43"/>
    <w:rsid w:val="0086303B"/>
    <w:rsid w:val="00864313"/>
    <w:rsid w:val="008647ED"/>
    <w:rsid w:val="00864F39"/>
    <w:rsid w:val="008659A7"/>
    <w:rsid w:val="00867B70"/>
    <w:rsid w:val="00871561"/>
    <w:rsid w:val="00871B06"/>
    <w:rsid w:val="00875897"/>
    <w:rsid w:val="00875A26"/>
    <w:rsid w:val="00875F18"/>
    <w:rsid w:val="00877B79"/>
    <w:rsid w:val="00877EFD"/>
    <w:rsid w:val="00886254"/>
    <w:rsid w:val="00886979"/>
    <w:rsid w:val="00890047"/>
    <w:rsid w:val="00893117"/>
    <w:rsid w:val="00893FB1"/>
    <w:rsid w:val="00894729"/>
    <w:rsid w:val="008972CD"/>
    <w:rsid w:val="008A09D5"/>
    <w:rsid w:val="008A25B7"/>
    <w:rsid w:val="008A2C5E"/>
    <w:rsid w:val="008A3298"/>
    <w:rsid w:val="008A47F7"/>
    <w:rsid w:val="008A5F27"/>
    <w:rsid w:val="008A64D4"/>
    <w:rsid w:val="008A7595"/>
    <w:rsid w:val="008B09D3"/>
    <w:rsid w:val="008B188E"/>
    <w:rsid w:val="008B2698"/>
    <w:rsid w:val="008B4CBD"/>
    <w:rsid w:val="008B5AD0"/>
    <w:rsid w:val="008B7471"/>
    <w:rsid w:val="008C23DD"/>
    <w:rsid w:val="008C2A42"/>
    <w:rsid w:val="008C37A5"/>
    <w:rsid w:val="008C5025"/>
    <w:rsid w:val="008C5D91"/>
    <w:rsid w:val="008C7B38"/>
    <w:rsid w:val="008D27B3"/>
    <w:rsid w:val="008D30E4"/>
    <w:rsid w:val="008D3890"/>
    <w:rsid w:val="008D53A8"/>
    <w:rsid w:val="008D59F7"/>
    <w:rsid w:val="008D5CAE"/>
    <w:rsid w:val="008D5E4E"/>
    <w:rsid w:val="008D7A0B"/>
    <w:rsid w:val="008E2700"/>
    <w:rsid w:val="008E49EF"/>
    <w:rsid w:val="008E55E7"/>
    <w:rsid w:val="008E70A4"/>
    <w:rsid w:val="008E7FD2"/>
    <w:rsid w:val="008F20D4"/>
    <w:rsid w:val="008F2859"/>
    <w:rsid w:val="008F3AB2"/>
    <w:rsid w:val="008F5353"/>
    <w:rsid w:val="008F59B8"/>
    <w:rsid w:val="008F777C"/>
    <w:rsid w:val="009018A4"/>
    <w:rsid w:val="009020C1"/>
    <w:rsid w:val="009022F3"/>
    <w:rsid w:val="009043D7"/>
    <w:rsid w:val="00904FDA"/>
    <w:rsid w:val="00906030"/>
    <w:rsid w:val="009117C3"/>
    <w:rsid w:val="00913627"/>
    <w:rsid w:val="0091405D"/>
    <w:rsid w:val="009148FC"/>
    <w:rsid w:val="00915683"/>
    <w:rsid w:val="009158CF"/>
    <w:rsid w:val="00916813"/>
    <w:rsid w:val="0091771E"/>
    <w:rsid w:val="00920240"/>
    <w:rsid w:val="00920B16"/>
    <w:rsid w:val="00921BE9"/>
    <w:rsid w:val="00921D4D"/>
    <w:rsid w:val="00921D73"/>
    <w:rsid w:val="0092256B"/>
    <w:rsid w:val="00922888"/>
    <w:rsid w:val="00922961"/>
    <w:rsid w:val="00925776"/>
    <w:rsid w:val="00926321"/>
    <w:rsid w:val="00927646"/>
    <w:rsid w:val="009311DC"/>
    <w:rsid w:val="009349D2"/>
    <w:rsid w:val="009422EF"/>
    <w:rsid w:val="00942A72"/>
    <w:rsid w:val="00944CDE"/>
    <w:rsid w:val="0094589E"/>
    <w:rsid w:val="00946300"/>
    <w:rsid w:val="00950915"/>
    <w:rsid w:val="00953118"/>
    <w:rsid w:val="00954051"/>
    <w:rsid w:val="00954058"/>
    <w:rsid w:val="0095492B"/>
    <w:rsid w:val="00957666"/>
    <w:rsid w:val="00957761"/>
    <w:rsid w:val="00961953"/>
    <w:rsid w:val="0096288E"/>
    <w:rsid w:val="00963450"/>
    <w:rsid w:val="009651E3"/>
    <w:rsid w:val="009677DA"/>
    <w:rsid w:val="00975C61"/>
    <w:rsid w:val="00977466"/>
    <w:rsid w:val="00977B52"/>
    <w:rsid w:val="00981501"/>
    <w:rsid w:val="0098234E"/>
    <w:rsid w:val="0099063C"/>
    <w:rsid w:val="00990A90"/>
    <w:rsid w:val="009945C6"/>
    <w:rsid w:val="00994621"/>
    <w:rsid w:val="009946E9"/>
    <w:rsid w:val="009960F0"/>
    <w:rsid w:val="00997FC1"/>
    <w:rsid w:val="009A39BC"/>
    <w:rsid w:val="009A3A1A"/>
    <w:rsid w:val="009A3C9E"/>
    <w:rsid w:val="009A3EDC"/>
    <w:rsid w:val="009A438B"/>
    <w:rsid w:val="009A4E45"/>
    <w:rsid w:val="009A581C"/>
    <w:rsid w:val="009A5B9A"/>
    <w:rsid w:val="009A6F4D"/>
    <w:rsid w:val="009A7237"/>
    <w:rsid w:val="009B115F"/>
    <w:rsid w:val="009B27F4"/>
    <w:rsid w:val="009B34D8"/>
    <w:rsid w:val="009B442B"/>
    <w:rsid w:val="009B4F5D"/>
    <w:rsid w:val="009B64D4"/>
    <w:rsid w:val="009C1A93"/>
    <w:rsid w:val="009C212D"/>
    <w:rsid w:val="009C374A"/>
    <w:rsid w:val="009C4E01"/>
    <w:rsid w:val="009C6DAC"/>
    <w:rsid w:val="009C78E3"/>
    <w:rsid w:val="009C7D37"/>
    <w:rsid w:val="009D234D"/>
    <w:rsid w:val="009D35ED"/>
    <w:rsid w:val="009D51A9"/>
    <w:rsid w:val="009D5A66"/>
    <w:rsid w:val="009E07D3"/>
    <w:rsid w:val="009E0F91"/>
    <w:rsid w:val="009E1F71"/>
    <w:rsid w:val="009E259A"/>
    <w:rsid w:val="009E432F"/>
    <w:rsid w:val="009E5185"/>
    <w:rsid w:val="009E59C6"/>
    <w:rsid w:val="009E5DF9"/>
    <w:rsid w:val="009F0A8E"/>
    <w:rsid w:val="009F0A92"/>
    <w:rsid w:val="009F272C"/>
    <w:rsid w:val="009F465E"/>
    <w:rsid w:val="00A0239C"/>
    <w:rsid w:val="00A07767"/>
    <w:rsid w:val="00A120AE"/>
    <w:rsid w:val="00A12509"/>
    <w:rsid w:val="00A1273A"/>
    <w:rsid w:val="00A129A4"/>
    <w:rsid w:val="00A12A8B"/>
    <w:rsid w:val="00A14505"/>
    <w:rsid w:val="00A14ADD"/>
    <w:rsid w:val="00A154CE"/>
    <w:rsid w:val="00A15B29"/>
    <w:rsid w:val="00A165AE"/>
    <w:rsid w:val="00A17076"/>
    <w:rsid w:val="00A17FE5"/>
    <w:rsid w:val="00A22585"/>
    <w:rsid w:val="00A2281B"/>
    <w:rsid w:val="00A240CF"/>
    <w:rsid w:val="00A24E84"/>
    <w:rsid w:val="00A253BA"/>
    <w:rsid w:val="00A25618"/>
    <w:rsid w:val="00A2631B"/>
    <w:rsid w:val="00A26CA4"/>
    <w:rsid w:val="00A27AF2"/>
    <w:rsid w:val="00A30D7A"/>
    <w:rsid w:val="00A31D98"/>
    <w:rsid w:val="00A322C1"/>
    <w:rsid w:val="00A33B66"/>
    <w:rsid w:val="00A35431"/>
    <w:rsid w:val="00A355C6"/>
    <w:rsid w:val="00A361B9"/>
    <w:rsid w:val="00A373CD"/>
    <w:rsid w:val="00A403C4"/>
    <w:rsid w:val="00A405CB"/>
    <w:rsid w:val="00A41070"/>
    <w:rsid w:val="00A41FCE"/>
    <w:rsid w:val="00A428F7"/>
    <w:rsid w:val="00A4291A"/>
    <w:rsid w:val="00A43556"/>
    <w:rsid w:val="00A43750"/>
    <w:rsid w:val="00A437FA"/>
    <w:rsid w:val="00A440C2"/>
    <w:rsid w:val="00A461F3"/>
    <w:rsid w:val="00A46A31"/>
    <w:rsid w:val="00A51903"/>
    <w:rsid w:val="00A52BED"/>
    <w:rsid w:val="00A55E14"/>
    <w:rsid w:val="00A56F4C"/>
    <w:rsid w:val="00A607BE"/>
    <w:rsid w:val="00A60A6D"/>
    <w:rsid w:val="00A6187A"/>
    <w:rsid w:val="00A61AA4"/>
    <w:rsid w:val="00A61F37"/>
    <w:rsid w:val="00A6305D"/>
    <w:rsid w:val="00A63B0F"/>
    <w:rsid w:val="00A64081"/>
    <w:rsid w:val="00A646AB"/>
    <w:rsid w:val="00A64B32"/>
    <w:rsid w:val="00A6503B"/>
    <w:rsid w:val="00A65B4C"/>
    <w:rsid w:val="00A65B5A"/>
    <w:rsid w:val="00A6706A"/>
    <w:rsid w:val="00A7008A"/>
    <w:rsid w:val="00A711F7"/>
    <w:rsid w:val="00A71CD4"/>
    <w:rsid w:val="00A71FF9"/>
    <w:rsid w:val="00A75902"/>
    <w:rsid w:val="00A765B1"/>
    <w:rsid w:val="00A76DEB"/>
    <w:rsid w:val="00A76F1F"/>
    <w:rsid w:val="00A81086"/>
    <w:rsid w:val="00A813F8"/>
    <w:rsid w:val="00A81479"/>
    <w:rsid w:val="00A81A3F"/>
    <w:rsid w:val="00A8425D"/>
    <w:rsid w:val="00A84F95"/>
    <w:rsid w:val="00A8526B"/>
    <w:rsid w:val="00A86964"/>
    <w:rsid w:val="00A87AC6"/>
    <w:rsid w:val="00A90087"/>
    <w:rsid w:val="00A90821"/>
    <w:rsid w:val="00A9099D"/>
    <w:rsid w:val="00A95769"/>
    <w:rsid w:val="00AA00B2"/>
    <w:rsid w:val="00AA16EC"/>
    <w:rsid w:val="00AA2076"/>
    <w:rsid w:val="00AA2CD8"/>
    <w:rsid w:val="00AA4BE6"/>
    <w:rsid w:val="00AA4D94"/>
    <w:rsid w:val="00AA5153"/>
    <w:rsid w:val="00AA57C2"/>
    <w:rsid w:val="00AA5B5A"/>
    <w:rsid w:val="00AA709C"/>
    <w:rsid w:val="00AB20D1"/>
    <w:rsid w:val="00AB3BB4"/>
    <w:rsid w:val="00AB406B"/>
    <w:rsid w:val="00AB4E88"/>
    <w:rsid w:val="00AC0554"/>
    <w:rsid w:val="00AC1A2F"/>
    <w:rsid w:val="00AC1B4B"/>
    <w:rsid w:val="00AC33E1"/>
    <w:rsid w:val="00AC5136"/>
    <w:rsid w:val="00AC5823"/>
    <w:rsid w:val="00AC5954"/>
    <w:rsid w:val="00AC744E"/>
    <w:rsid w:val="00AD0F1F"/>
    <w:rsid w:val="00AD15A5"/>
    <w:rsid w:val="00AD1C3E"/>
    <w:rsid w:val="00AD1E63"/>
    <w:rsid w:val="00AD48D5"/>
    <w:rsid w:val="00AE0A64"/>
    <w:rsid w:val="00AE1CB7"/>
    <w:rsid w:val="00AE35EF"/>
    <w:rsid w:val="00AE4C83"/>
    <w:rsid w:val="00AE5714"/>
    <w:rsid w:val="00AE59EB"/>
    <w:rsid w:val="00AF2B5E"/>
    <w:rsid w:val="00AF314F"/>
    <w:rsid w:val="00AF5F5E"/>
    <w:rsid w:val="00B01F13"/>
    <w:rsid w:val="00B01FC4"/>
    <w:rsid w:val="00B03255"/>
    <w:rsid w:val="00B036B0"/>
    <w:rsid w:val="00B03E39"/>
    <w:rsid w:val="00B061B4"/>
    <w:rsid w:val="00B07366"/>
    <w:rsid w:val="00B10105"/>
    <w:rsid w:val="00B11777"/>
    <w:rsid w:val="00B165FC"/>
    <w:rsid w:val="00B16D1A"/>
    <w:rsid w:val="00B176B7"/>
    <w:rsid w:val="00B178AC"/>
    <w:rsid w:val="00B20301"/>
    <w:rsid w:val="00B207F2"/>
    <w:rsid w:val="00B21C8D"/>
    <w:rsid w:val="00B24C1F"/>
    <w:rsid w:val="00B2621B"/>
    <w:rsid w:val="00B26AC7"/>
    <w:rsid w:val="00B27491"/>
    <w:rsid w:val="00B31F0C"/>
    <w:rsid w:val="00B32A75"/>
    <w:rsid w:val="00B3303A"/>
    <w:rsid w:val="00B35276"/>
    <w:rsid w:val="00B366EB"/>
    <w:rsid w:val="00B36762"/>
    <w:rsid w:val="00B36D55"/>
    <w:rsid w:val="00B36E32"/>
    <w:rsid w:val="00B36E76"/>
    <w:rsid w:val="00B3715F"/>
    <w:rsid w:val="00B42987"/>
    <w:rsid w:val="00B43E76"/>
    <w:rsid w:val="00B45790"/>
    <w:rsid w:val="00B469F1"/>
    <w:rsid w:val="00B46A84"/>
    <w:rsid w:val="00B46D0A"/>
    <w:rsid w:val="00B46DAB"/>
    <w:rsid w:val="00B47913"/>
    <w:rsid w:val="00B507AB"/>
    <w:rsid w:val="00B5271D"/>
    <w:rsid w:val="00B52742"/>
    <w:rsid w:val="00B5569E"/>
    <w:rsid w:val="00B55EAD"/>
    <w:rsid w:val="00B573F9"/>
    <w:rsid w:val="00B579F7"/>
    <w:rsid w:val="00B611CE"/>
    <w:rsid w:val="00B62F16"/>
    <w:rsid w:val="00B71F86"/>
    <w:rsid w:val="00B73230"/>
    <w:rsid w:val="00B73A01"/>
    <w:rsid w:val="00B7451F"/>
    <w:rsid w:val="00B74D16"/>
    <w:rsid w:val="00B754C5"/>
    <w:rsid w:val="00B7678E"/>
    <w:rsid w:val="00B7752B"/>
    <w:rsid w:val="00B81072"/>
    <w:rsid w:val="00B81E87"/>
    <w:rsid w:val="00B8336D"/>
    <w:rsid w:val="00B83AB6"/>
    <w:rsid w:val="00B83E75"/>
    <w:rsid w:val="00B9233B"/>
    <w:rsid w:val="00B92396"/>
    <w:rsid w:val="00B928D8"/>
    <w:rsid w:val="00B93932"/>
    <w:rsid w:val="00B95270"/>
    <w:rsid w:val="00B9603C"/>
    <w:rsid w:val="00B9775B"/>
    <w:rsid w:val="00B97B31"/>
    <w:rsid w:val="00BA28A0"/>
    <w:rsid w:val="00BA5D50"/>
    <w:rsid w:val="00BA5F2E"/>
    <w:rsid w:val="00BA697C"/>
    <w:rsid w:val="00BA7E5B"/>
    <w:rsid w:val="00BB0E9E"/>
    <w:rsid w:val="00BB1965"/>
    <w:rsid w:val="00BB21AA"/>
    <w:rsid w:val="00BB2267"/>
    <w:rsid w:val="00BB27CD"/>
    <w:rsid w:val="00BB4DDD"/>
    <w:rsid w:val="00BB5BA7"/>
    <w:rsid w:val="00BC0C53"/>
    <w:rsid w:val="00BC2C07"/>
    <w:rsid w:val="00BC5ECC"/>
    <w:rsid w:val="00BC60F4"/>
    <w:rsid w:val="00BC64A7"/>
    <w:rsid w:val="00BC6B40"/>
    <w:rsid w:val="00BD0306"/>
    <w:rsid w:val="00BD065D"/>
    <w:rsid w:val="00BD0A10"/>
    <w:rsid w:val="00BD16FA"/>
    <w:rsid w:val="00BD1FFC"/>
    <w:rsid w:val="00BD352E"/>
    <w:rsid w:val="00BD3C38"/>
    <w:rsid w:val="00BD5C5D"/>
    <w:rsid w:val="00BD6128"/>
    <w:rsid w:val="00BD669E"/>
    <w:rsid w:val="00BD6D92"/>
    <w:rsid w:val="00BE0FBA"/>
    <w:rsid w:val="00BE2320"/>
    <w:rsid w:val="00BE4213"/>
    <w:rsid w:val="00BE4A6C"/>
    <w:rsid w:val="00BE4E6C"/>
    <w:rsid w:val="00BE581D"/>
    <w:rsid w:val="00BE5CF5"/>
    <w:rsid w:val="00BE5D15"/>
    <w:rsid w:val="00BF2E51"/>
    <w:rsid w:val="00BF42B2"/>
    <w:rsid w:val="00BF5A4C"/>
    <w:rsid w:val="00BF6A43"/>
    <w:rsid w:val="00BF6BCC"/>
    <w:rsid w:val="00BF70C6"/>
    <w:rsid w:val="00BF7887"/>
    <w:rsid w:val="00C00CA5"/>
    <w:rsid w:val="00C01EDD"/>
    <w:rsid w:val="00C05624"/>
    <w:rsid w:val="00C1118A"/>
    <w:rsid w:val="00C1477A"/>
    <w:rsid w:val="00C156A7"/>
    <w:rsid w:val="00C15E03"/>
    <w:rsid w:val="00C17CBC"/>
    <w:rsid w:val="00C20423"/>
    <w:rsid w:val="00C21CC5"/>
    <w:rsid w:val="00C24485"/>
    <w:rsid w:val="00C24A28"/>
    <w:rsid w:val="00C25C54"/>
    <w:rsid w:val="00C25FB0"/>
    <w:rsid w:val="00C27999"/>
    <w:rsid w:val="00C311FF"/>
    <w:rsid w:val="00C312D9"/>
    <w:rsid w:val="00C33673"/>
    <w:rsid w:val="00C33A7B"/>
    <w:rsid w:val="00C3448E"/>
    <w:rsid w:val="00C34828"/>
    <w:rsid w:val="00C3677E"/>
    <w:rsid w:val="00C36D11"/>
    <w:rsid w:val="00C40857"/>
    <w:rsid w:val="00C42AF4"/>
    <w:rsid w:val="00C443AF"/>
    <w:rsid w:val="00C44D57"/>
    <w:rsid w:val="00C45257"/>
    <w:rsid w:val="00C4637A"/>
    <w:rsid w:val="00C5094D"/>
    <w:rsid w:val="00C51476"/>
    <w:rsid w:val="00C517DF"/>
    <w:rsid w:val="00C51CBB"/>
    <w:rsid w:val="00C52330"/>
    <w:rsid w:val="00C52E54"/>
    <w:rsid w:val="00C53D88"/>
    <w:rsid w:val="00C602D4"/>
    <w:rsid w:val="00C60C6E"/>
    <w:rsid w:val="00C620D2"/>
    <w:rsid w:val="00C62876"/>
    <w:rsid w:val="00C63C82"/>
    <w:rsid w:val="00C6489B"/>
    <w:rsid w:val="00C658CF"/>
    <w:rsid w:val="00C6624A"/>
    <w:rsid w:val="00C66826"/>
    <w:rsid w:val="00C66ACA"/>
    <w:rsid w:val="00C66E95"/>
    <w:rsid w:val="00C675C7"/>
    <w:rsid w:val="00C67E95"/>
    <w:rsid w:val="00C70AB7"/>
    <w:rsid w:val="00C70B44"/>
    <w:rsid w:val="00C71F85"/>
    <w:rsid w:val="00C73629"/>
    <w:rsid w:val="00C74123"/>
    <w:rsid w:val="00C76A6C"/>
    <w:rsid w:val="00C80642"/>
    <w:rsid w:val="00C81B62"/>
    <w:rsid w:val="00C81EDF"/>
    <w:rsid w:val="00C837E9"/>
    <w:rsid w:val="00C869D2"/>
    <w:rsid w:val="00C8759E"/>
    <w:rsid w:val="00C92B61"/>
    <w:rsid w:val="00C92D49"/>
    <w:rsid w:val="00C94395"/>
    <w:rsid w:val="00C96516"/>
    <w:rsid w:val="00CA2834"/>
    <w:rsid w:val="00CA4BB4"/>
    <w:rsid w:val="00CA5676"/>
    <w:rsid w:val="00CA5680"/>
    <w:rsid w:val="00CA59F1"/>
    <w:rsid w:val="00CB051E"/>
    <w:rsid w:val="00CB0685"/>
    <w:rsid w:val="00CB0DE1"/>
    <w:rsid w:val="00CB2028"/>
    <w:rsid w:val="00CB4818"/>
    <w:rsid w:val="00CB5A72"/>
    <w:rsid w:val="00CB5FC0"/>
    <w:rsid w:val="00CB6FFD"/>
    <w:rsid w:val="00CB7B4C"/>
    <w:rsid w:val="00CB7C6F"/>
    <w:rsid w:val="00CC0081"/>
    <w:rsid w:val="00CC0959"/>
    <w:rsid w:val="00CC101F"/>
    <w:rsid w:val="00CC1603"/>
    <w:rsid w:val="00CC1F46"/>
    <w:rsid w:val="00CC3BB8"/>
    <w:rsid w:val="00CC6079"/>
    <w:rsid w:val="00CD0A8A"/>
    <w:rsid w:val="00CD0AC9"/>
    <w:rsid w:val="00CD0E1D"/>
    <w:rsid w:val="00CD506F"/>
    <w:rsid w:val="00CD792F"/>
    <w:rsid w:val="00CE5443"/>
    <w:rsid w:val="00CE71F5"/>
    <w:rsid w:val="00CE770E"/>
    <w:rsid w:val="00CE77AA"/>
    <w:rsid w:val="00CE7D92"/>
    <w:rsid w:val="00CF495C"/>
    <w:rsid w:val="00CF5316"/>
    <w:rsid w:val="00CF567C"/>
    <w:rsid w:val="00CF6BEC"/>
    <w:rsid w:val="00CF7AEA"/>
    <w:rsid w:val="00D006E2"/>
    <w:rsid w:val="00D00A7A"/>
    <w:rsid w:val="00D05479"/>
    <w:rsid w:val="00D058CC"/>
    <w:rsid w:val="00D06112"/>
    <w:rsid w:val="00D0738C"/>
    <w:rsid w:val="00D11339"/>
    <w:rsid w:val="00D14591"/>
    <w:rsid w:val="00D201D5"/>
    <w:rsid w:val="00D22847"/>
    <w:rsid w:val="00D22C3E"/>
    <w:rsid w:val="00D24A6F"/>
    <w:rsid w:val="00D24E28"/>
    <w:rsid w:val="00D3060C"/>
    <w:rsid w:val="00D3147B"/>
    <w:rsid w:val="00D33437"/>
    <w:rsid w:val="00D34472"/>
    <w:rsid w:val="00D347CE"/>
    <w:rsid w:val="00D349AF"/>
    <w:rsid w:val="00D376D5"/>
    <w:rsid w:val="00D40E2E"/>
    <w:rsid w:val="00D42801"/>
    <w:rsid w:val="00D42BF2"/>
    <w:rsid w:val="00D42F2F"/>
    <w:rsid w:val="00D4499A"/>
    <w:rsid w:val="00D44AA4"/>
    <w:rsid w:val="00D45567"/>
    <w:rsid w:val="00D4664D"/>
    <w:rsid w:val="00D471A3"/>
    <w:rsid w:val="00D471CB"/>
    <w:rsid w:val="00D47D94"/>
    <w:rsid w:val="00D51613"/>
    <w:rsid w:val="00D51F79"/>
    <w:rsid w:val="00D52016"/>
    <w:rsid w:val="00D52A80"/>
    <w:rsid w:val="00D54721"/>
    <w:rsid w:val="00D569CF"/>
    <w:rsid w:val="00D608D6"/>
    <w:rsid w:val="00D60DD6"/>
    <w:rsid w:val="00D618DA"/>
    <w:rsid w:val="00D61B51"/>
    <w:rsid w:val="00D622E7"/>
    <w:rsid w:val="00D62467"/>
    <w:rsid w:val="00D640A5"/>
    <w:rsid w:val="00D64908"/>
    <w:rsid w:val="00D64C20"/>
    <w:rsid w:val="00D64CE3"/>
    <w:rsid w:val="00D6644C"/>
    <w:rsid w:val="00D72886"/>
    <w:rsid w:val="00D7597E"/>
    <w:rsid w:val="00D76AE2"/>
    <w:rsid w:val="00D80A87"/>
    <w:rsid w:val="00D82231"/>
    <w:rsid w:val="00D82CD2"/>
    <w:rsid w:val="00D832EE"/>
    <w:rsid w:val="00D874A1"/>
    <w:rsid w:val="00D87D5D"/>
    <w:rsid w:val="00D905EF"/>
    <w:rsid w:val="00D9073A"/>
    <w:rsid w:val="00D93AD8"/>
    <w:rsid w:val="00D9438A"/>
    <w:rsid w:val="00D96D17"/>
    <w:rsid w:val="00D97771"/>
    <w:rsid w:val="00DA1736"/>
    <w:rsid w:val="00DA4967"/>
    <w:rsid w:val="00DB045E"/>
    <w:rsid w:val="00DB06A5"/>
    <w:rsid w:val="00DB102D"/>
    <w:rsid w:val="00DB105A"/>
    <w:rsid w:val="00DB2848"/>
    <w:rsid w:val="00DB37C2"/>
    <w:rsid w:val="00DB4C0F"/>
    <w:rsid w:val="00DB4E29"/>
    <w:rsid w:val="00DB52C8"/>
    <w:rsid w:val="00DC0EA0"/>
    <w:rsid w:val="00DC1021"/>
    <w:rsid w:val="00DC2DFA"/>
    <w:rsid w:val="00DC538C"/>
    <w:rsid w:val="00DC5396"/>
    <w:rsid w:val="00DC6C3D"/>
    <w:rsid w:val="00DC7473"/>
    <w:rsid w:val="00DC78FE"/>
    <w:rsid w:val="00DD2D2C"/>
    <w:rsid w:val="00DD3479"/>
    <w:rsid w:val="00DD6371"/>
    <w:rsid w:val="00DE0AB0"/>
    <w:rsid w:val="00DE1D63"/>
    <w:rsid w:val="00DE2C6A"/>
    <w:rsid w:val="00DE3DD0"/>
    <w:rsid w:val="00DE42A7"/>
    <w:rsid w:val="00DE4404"/>
    <w:rsid w:val="00DE4B51"/>
    <w:rsid w:val="00DE57CF"/>
    <w:rsid w:val="00DE5B27"/>
    <w:rsid w:val="00DE5EC3"/>
    <w:rsid w:val="00DE600A"/>
    <w:rsid w:val="00DF4E89"/>
    <w:rsid w:val="00DF5D68"/>
    <w:rsid w:val="00DF6AA8"/>
    <w:rsid w:val="00E004EE"/>
    <w:rsid w:val="00E006D9"/>
    <w:rsid w:val="00E00F9A"/>
    <w:rsid w:val="00E01FEF"/>
    <w:rsid w:val="00E029B9"/>
    <w:rsid w:val="00E05C93"/>
    <w:rsid w:val="00E10ED1"/>
    <w:rsid w:val="00E11061"/>
    <w:rsid w:val="00E113CB"/>
    <w:rsid w:val="00E11A48"/>
    <w:rsid w:val="00E11E53"/>
    <w:rsid w:val="00E1216A"/>
    <w:rsid w:val="00E12FDE"/>
    <w:rsid w:val="00E12FF8"/>
    <w:rsid w:val="00E1380E"/>
    <w:rsid w:val="00E1394E"/>
    <w:rsid w:val="00E14EE8"/>
    <w:rsid w:val="00E15520"/>
    <w:rsid w:val="00E15A5C"/>
    <w:rsid w:val="00E17A04"/>
    <w:rsid w:val="00E20AEB"/>
    <w:rsid w:val="00E22A45"/>
    <w:rsid w:val="00E22F04"/>
    <w:rsid w:val="00E233FF"/>
    <w:rsid w:val="00E30D44"/>
    <w:rsid w:val="00E313A6"/>
    <w:rsid w:val="00E31FF6"/>
    <w:rsid w:val="00E324AC"/>
    <w:rsid w:val="00E32829"/>
    <w:rsid w:val="00E32B34"/>
    <w:rsid w:val="00E33394"/>
    <w:rsid w:val="00E339D3"/>
    <w:rsid w:val="00E35044"/>
    <w:rsid w:val="00E3658B"/>
    <w:rsid w:val="00E36599"/>
    <w:rsid w:val="00E4047F"/>
    <w:rsid w:val="00E41483"/>
    <w:rsid w:val="00E43370"/>
    <w:rsid w:val="00E441FD"/>
    <w:rsid w:val="00E45EA0"/>
    <w:rsid w:val="00E460BE"/>
    <w:rsid w:val="00E47A64"/>
    <w:rsid w:val="00E5024F"/>
    <w:rsid w:val="00E51785"/>
    <w:rsid w:val="00E52967"/>
    <w:rsid w:val="00E56D28"/>
    <w:rsid w:val="00E60792"/>
    <w:rsid w:val="00E62AC2"/>
    <w:rsid w:val="00E638E8"/>
    <w:rsid w:val="00E64758"/>
    <w:rsid w:val="00E65647"/>
    <w:rsid w:val="00E65692"/>
    <w:rsid w:val="00E65BB3"/>
    <w:rsid w:val="00E671AE"/>
    <w:rsid w:val="00E674B9"/>
    <w:rsid w:val="00E67EE2"/>
    <w:rsid w:val="00E67F92"/>
    <w:rsid w:val="00E71E16"/>
    <w:rsid w:val="00E72D03"/>
    <w:rsid w:val="00E747B4"/>
    <w:rsid w:val="00E74C86"/>
    <w:rsid w:val="00E755F5"/>
    <w:rsid w:val="00E75995"/>
    <w:rsid w:val="00E76544"/>
    <w:rsid w:val="00E83CC9"/>
    <w:rsid w:val="00E84888"/>
    <w:rsid w:val="00E85CFC"/>
    <w:rsid w:val="00E85F58"/>
    <w:rsid w:val="00E8608B"/>
    <w:rsid w:val="00E86653"/>
    <w:rsid w:val="00E87730"/>
    <w:rsid w:val="00E87C72"/>
    <w:rsid w:val="00E90B7F"/>
    <w:rsid w:val="00E90BF4"/>
    <w:rsid w:val="00E90E19"/>
    <w:rsid w:val="00E91C6D"/>
    <w:rsid w:val="00E925E3"/>
    <w:rsid w:val="00E92AAD"/>
    <w:rsid w:val="00E934AC"/>
    <w:rsid w:val="00E94203"/>
    <w:rsid w:val="00E94D42"/>
    <w:rsid w:val="00E95356"/>
    <w:rsid w:val="00E95805"/>
    <w:rsid w:val="00E96105"/>
    <w:rsid w:val="00E96D83"/>
    <w:rsid w:val="00E9701D"/>
    <w:rsid w:val="00EA0A12"/>
    <w:rsid w:val="00EA148A"/>
    <w:rsid w:val="00EA1620"/>
    <w:rsid w:val="00EA30AD"/>
    <w:rsid w:val="00EA32B9"/>
    <w:rsid w:val="00EA4AA8"/>
    <w:rsid w:val="00EA5A30"/>
    <w:rsid w:val="00EA6BF7"/>
    <w:rsid w:val="00EA6C58"/>
    <w:rsid w:val="00EA78C9"/>
    <w:rsid w:val="00EA79C1"/>
    <w:rsid w:val="00EA7B49"/>
    <w:rsid w:val="00EB0DE8"/>
    <w:rsid w:val="00EB11D1"/>
    <w:rsid w:val="00EB2533"/>
    <w:rsid w:val="00EB623A"/>
    <w:rsid w:val="00EB78F3"/>
    <w:rsid w:val="00EC09A5"/>
    <w:rsid w:val="00EC0ED0"/>
    <w:rsid w:val="00EC16CD"/>
    <w:rsid w:val="00EC1748"/>
    <w:rsid w:val="00EC4D5E"/>
    <w:rsid w:val="00EC512E"/>
    <w:rsid w:val="00EC5193"/>
    <w:rsid w:val="00EC53CD"/>
    <w:rsid w:val="00EC6516"/>
    <w:rsid w:val="00EC66C1"/>
    <w:rsid w:val="00EC764E"/>
    <w:rsid w:val="00EC7E7F"/>
    <w:rsid w:val="00ED236C"/>
    <w:rsid w:val="00ED2E44"/>
    <w:rsid w:val="00ED2FEA"/>
    <w:rsid w:val="00ED4A75"/>
    <w:rsid w:val="00ED51F8"/>
    <w:rsid w:val="00ED59DC"/>
    <w:rsid w:val="00ED66A6"/>
    <w:rsid w:val="00ED6B93"/>
    <w:rsid w:val="00EE0B55"/>
    <w:rsid w:val="00EE1518"/>
    <w:rsid w:val="00EE4C24"/>
    <w:rsid w:val="00EE4C48"/>
    <w:rsid w:val="00EE505F"/>
    <w:rsid w:val="00EE6601"/>
    <w:rsid w:val="00EE732F"/>
    <w:rsid w:val="00EE7BCF"/>
    <w:rsid w:val="00EF0B39"/>
    <w:rsid w:val="00EF115C"/>
    <w:rsid w:val="00EF1EC2"/>
    <w:rsid w:val="00EF2074"/>
    <w:rsid w:val="00EF4321"/>
    <w:rsid w:val="00EF4D41"/>
    <w:rsid w:val="00EF5F52"/>
    <w:rsid w:val="00F022F6"/>
    <w:rsid w:val="00F02785"/>
    <w:rsid w:val="00F02C0F"/>
    <w:rsid w:val="00F03040"/>
    <w:rsid w:val="00F04B67"/>
    <w:rsid w:val="00F10EE1"/>
    <w:rsid w:val="00F11AF0"/>
    <w:rsid w:val="00F13459"/>
    <w:rsid w:val="00F144B6"/>
    <w:rsid w:val="00F15D30"/>
    <w:rsid w:val="00F162BE"/>
    <w:rsid w:val="00F16AFE"/>
    <w:rsid w:val="00F16D97"/>
    <w:rsid w:val="00F1720B"/>
    <w:rsid w:val="00F17CA5"/>
    <w:rsid w:val="00F200D6"/>
    <w:rsid w:val="00F248DB"/>
    <w:rsid w:val="00F2582F"/>
    <w:rsid w:val="00F25A82"/>
    <w:rsid w:val="00F274DD"/>
    <w:rsid w:val="00F307CF"/>
    <w:rsid w:val="00F32436"/>
    <w:rsid w:val="00F328F6"/>
    <w:rsid w:val="00F346FF"/>
    <w:rsid w:val="00F354AB"/>
    <w:rsid w:val="00F36D7F"/>
    <w:rsid w:val="00F42090"/>
    <w:rsid w:val="00F42CC9"/>
    <w:rsid w:val="00F43A83"/>
    <w:rsid w:val="00F43ED8"/>
    <w:rsid w:val="00F442B1"/>
    <w:rsid w:val="00F44CC4"/>
    <w:rsid w:val="00F473D0"/>
    <w:rsid w:val="00F479B4"/>
    <w:rsid w:val="00F47F46"/>
    <w:rsid w:val="00F50B57"/>
    <w:rsid w:val="00F51254"/>
    <w:rsid w:val="00F52CE3"/>
    <w:rsid w:val="00F53094"/>
    <w:rsid w:val="00F53C53"/>
    <w:rsid w:val="00F54C89"/>
    <w:rsid w:val="00F569F5"/>
    <w:rsid w:val="00F57B93"/>
    <w:rsid w:val="00F60705"/>
    <w:rsid w:val="00F62A8B"/>
    <w:rsid w:val="00F63383"/>
    <w:rsid w:val="00F63B17"/>
    <w:rsid w:val="00F64BFE"/>
    <w:rsid w:val="00F66401"/>
    <w:rsid w:val="00F6745F"/>
    <w:rsid w:val="00F67A91"/>
    <w:rsid w:val="00F67AEB"/>
    <w:rsid w:val="00F70408"/>
    <w:rsid w:val="00F7064A"/>
    <w:rsid w:val="00F707A4"/>
    <w:rsid w:val="00F70CFA"/>
    <w:rsid w:val="00F71320"/>
    <w:rsid w:val="00F7171F"/>
    <w:rsid w:val="00F72402"/>
    <w:rsid w:val="00F72E32"/>
    <w:rsid w:val="00F752C4"/>
    <w:rsid w:val="00F7725F"/>
    <w:rsid w:val="00F80007"/>
    <w:rsid w:val="00F80F55"/>
    <w:rsid w:val="00F836DC"/>
    <w:rsid w:val="00F84464"/>
    <w:rsid w:val="00F845AC"/>
    <w:rsid w:val="00F84915"/>
    <w:rsid w:val="00F84CD1"/>
    <w:rsid w:val="00F859DB"/>
    <w:rsid w:val="00F85F6C"/>
    <w:rsid w:val="00F8724A"/>
    <w:rsid w:val="00F8765C"/>
    <w:rsid w:val="00F90D78"/>
    <w:rsid w:val="00F90DFF"/>
    <w:rsid w:val="00F91D6D"/>
    <w:rsid w:val="00F91FB4"/>
    <w:rsid w:val="00F929C3"/>
    <w:rsid w:val="00F94377"/>
    <w:rsid w:val="00F95A52"/>
    <w:rsid w:val="00F974D8"/>
    <w:rsid w:val="00FA04BD"/>
    <w:rsid w:val="00FA1FD5"/>
    <w:rsid w:val="00FA27BB"/>
    <w:rsid w:val="00FA4757"/>
    <w:rsid w:val="00FA4E14"/>
    <w:rsid w:val="00FA78B4"/>
    <w:rsid w:val="00FA796E"/>
    <w:rsid w:val="00FB0A13"/>
    <w:rsid w:val="00FB1675"/>
    <w:rsid w:val="00FB1AAF"/>
    <w:rsid w:val="00FB5879"/>
    <w:rsid w:val="00FB5EA4"/>
    <w:rsid w:val="00FB615B"/>
    <w:rsid w:val="00FB73E2"/>
    <w:rsid w:val="00FC11BA"/>
    <w:rsid w:val="00FC2792"/>
    <w:rsid w:val="00FC3946"/>
    <w:rsid w:val="00FC4444"/>
    <w:rsid w:val="00FC61F0"/>
    <w:rsid w:val="00FC6EFA"/>
    <w:rsid w:val="00FD2E56"/>
    <w:rsid w:val="00FD4D07"/>
    <w:rsid w:val="00FD5993"/>
    <w:rsid w:val="00FD78E3"/>
    <w:rsid w:val="00FE136F"/>
    <w:rsid w:val="00FE2093"/>
    <w:rsid w:val="00FE5A20"/>
    <w:rsid w:val="00FE67BA"/>
    <w:rsid w:val="00FE6F2B"/>
    <w:rsid w:val="00FF15A9"/>
    <w:rsid w:val="00FF2589"/>
    <w:rsid w:val="00FF319E"/>
    <w:rsid w:val="00FF3544"/>
    <w:rsid w:val="00FF4157"/>
    <w:rsid w:val="00FF5148"/>
    <w:rsid w:val="00FF5618"/>
    <w:rsid w:val="00FF5AD8"/>
    <w:rsid w:val="00FF71EB"/>
    <w:rsid w:val="00FF7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62">
      <o:colormru v:ext="edit" colors="#a8e7a3,#baecb6,#fce1bc,#fef6f0,#d04334,#9dcb7b,#b8d99f,#98e4a5"/>
    </o:shapedefaults>
    <o:shapelayout v:ext="edit">
      <o:idmap v:ext="edit" data="1,3"/>
      <o:rules v:ext="edit">
        <o:r id="V:Rule1" type="connector" idref="#_x0000_s3476"/>
        <o:r id="V:Rule2" type="connector" idref="#_x0000_s1948"/>
        <o:r id="V:Rule3" type="connector" idref="#_x0000_s3146"/>
        <o:r id="V:Rule4" type="connector" idref="#_x0000_s3101"/>
        <o:r id="V:Rule5" type="connector" idref="#_x0000_s3149"/>
        <o:r id="V:Rule6" type="connector" idref="#_x0000_s3329"/>
        <o:r id="V:Rule7" type="connector" idref="#_x0000_s3100"/>
        <o:r id="V:Rule8" type="connector" idref="#_x0000_s1949"/>
        <o:r id="V:Rule9" type="connector" idref="#_x0000_s3148"/>
        <o:r id="V:Rule10" type="connector" idref="#_x0000_s3486"/>
        <o:r id="V:Rule11" type="connector" idref="#_x0000_s3225"/>
        <o:r id="V:Rule12" type="connector" idref="#_x0000_s3099"/>
        <o:r id="V:Rule13" type="connector" idref="#_x0000_s3102"/>
        <o:r id="V:Rule14" type="connector" idref="#_x0000_s3131"/>
        <o:r id="V:Rule15" type="connector" idref="#_x0000_s3475"/>
        <o:r id="V:Rule16" type="connector" idref="#_x0000_s3485"/>
        <o:r id="V:Rule17" type="connector" idref="#_x0000_s1980"/>
        <o:r id="V:Rule18" type="connector" idref="#_x0000_s1952"/>
        <o:r id="V:Rule19" type="connector" idref="#_x0000_s3489"/>
        <o:r id="V:Rule20" type="connector" idref="#_x0000_s3493"/>
        <o:r id="V:Rule21" type="connector" idref="#_x0000_s1976"/>
        <o:r id="V:Rule22" type="connector" idref="#_x0000_s1975"/>
        <o:r id="V:Rule23" type="connector" idref="#_x0000_s3490"/>
        <o:r id="V:Rule24" type="connector" idref="#_x0000_s3132"/>
        <o:r id="V:Rule25" type="connector" idref="#_x0000_s1977"/>
        <o:r id="V:Rule26" type="connector" idref="#_x0000_s3147"/>
        <o:r id="V:Rule27" type="connector" idref="#_x0000_s3226"/>
        <o:r id="V:Rule28" type="connector" idref="#_x0000_s3133"/>
        <o:r id="V:Rule29" type="connector" idref="#_x0000_s1947"/>
        <o:r id="V:Rule30" type="connector" idref="#_x0000_s3130"/>
        <o:r id="V:Rule31" type="connector" idref="#_x0000_s1981"/>
        <o:r id="V:Rule32" type="connector" idref="#_x0000_s3494"/>
        <o:r id="V:Rule33" type="connector" idref="#_x0000_s194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4A71"/>
  </w:style>
  <w:style w:type="paragraph" w:styleId="5">
    <w:name w:val="heading 5"/>
    <w:basedOn w:val="a"/>
    <w:link w:val="50"/>
    <w:uiPriority w:val="9"/>
    <w:qFormat/>
    <w:rsid w:val="00693A34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2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B4D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4D03"/>
  </w:style>
  <w:style w:type="paragraph" w:styleId="a7">
    <w:name w:val="footer"/>
    <w:basedOn w:val="a"/>
    <w:link w:val="a8"/>
    <w:uiPriority w:val="99"/>
    <w:semiHidden/>
    <w:unhideWhenUsed/>
    <w:rsid w:val="000B4D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0B4D03"/>
  </w:style>
  <w:style w:type="character" w:customStyle="1" w:styleId="a9">
    <w:name w:val="Другое_"/>
    <w:basedOn w:val="a0"/>
    <w:link w:val="aa"/>
    <w:uiPriority w:val="99"/>
    <w:rsid w:val="00DE57CF"/>
    <w:rPr>
      <w:rFonts w:ascii="Lucida Sans Unicode" w:eastAsia="Lucida Sans Unicode" w:hAnsi="Lucida Sans Unicode" w:cs="Lucida Sans Unicode"/>
      <w:sz w:val="20"/>
      <w:szCs w:val="20"/>
      <w:shd w:val="clear" w:color="auto" w:fill="FFFFFF"/>
    </w:rPr>
  </w:style>
  <w:style w:type="paragraph" w:customStyle="1" w:styleId="aa">
    <w:name w:val="Другое"/>
    <w:basedOn w:val="a"/>
    <w:link w:val="a9"/>
    <w:uiPriority w:val="99"/>
    <w:rsid w:val="00DE57CF"/>
    <w:pPr>
      <w:widowControl w:val="0"/>
      <w:shd w:val="clear" w:color="auto" w:fill="FFFFFF"/>
      <w:spacing w:after="0" w:line="240" w:lineRule="auto"/>
    </w:pPr>
    <w:rPr>
      <w:rFonts w:ascii="Lucida Sans Unicode" w:eastAsia="Lucida Sans Unicode" w:hAnsi="Lucida Sans Unicode" w:cs="Lucida Sans Unicode"/>
      <w:sz w:val="20"/>
      <w:szCs w:val="20"/>
    </w:rPr>
  </w:style>
  <w:style w:type="table" w:styleId="ab">
    <w:name w:val="Table Grid"/>
    <w:basedOn w:val="a1"/>
    <w:uiPriority w:val="59"/>
    <w:rsid w:val="00875A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4D5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No Spacing"/>
    <w:link w:val="ae"/>
    <w:uiPriority w:val="1"/>
    <w:qFormat/>
    <w:rsid w:val="001410FF"/>
    <w:pPr>
      <w:spacing w:after="0" w:line="240" w:lineRule="auto"/>
    </w:pPr>
    <w:rPr>
      <w:rFonts w:eastAsiaTheme="minorEastAsia"/>
    </w:rPr>
  </w:style>
  <w:style w:type="character" w:customStyle="1" w:styleId="ae">
    <w:name w:val="Без интервала Знак"/>
    <w:basedOn w:val="a0"/>
    <w:link w:val="ad"/>
    <w:uiPriority w:val="1"/>
    <w:rsid w:val="001410FF"/>
    <w:rPr>
      <w:rFonts w:eastAsiaTheme="minorEastAsia"/>
    </w:rPr>
  </w:style>
  <w:style w:type="paragraph" w:styleId="af">
    <w:name w:val="List Paragraph"/>
    <w:basedOn w:val="a"/>
    <w:uiPriority w:val="34"/>
    <w:qFormat/>
    <w:rsid w:val="002973A3"/>
    <w:pPr>
      <w:ind w:left="720"/>
      <w:contextualSpacing/>
    </w:pPr>
  </w:style>
  <w:style w:type="character" w:customStyle="1" w:styleId="50">
    <w:name w:val="Заголовок 5 Знак"/>
    <w:basedOn w:val="a0"/>
    <w:link w:val="5"/>
    <w:uiPriority w:val="9"/>
    <w:rsid w:val="00693A3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0">
    <w:name w:val="Strong"/>
    <w:basedOn w:val="a0"/>
    <w:uiPriority w:val="22"/>
    <w:qFormat/>
    <w:rsid w:val="00693A34"/>
    <w:rPr>
      <w:b/>
      <w:bCs/>
    </w:rPr>
  </w:style>
  <w:style w:type="table" w:customStyle="1" w:styleId="1">
    <w:name w:val="Светлый список1"/>
    <w:basedOn w:val="a1"/>
    <w:uiPriority w:val="61"/>
    <w:rsid w:val="00111C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5">
    <w:name w:val="Light List Accent 5"/>
    <w:basedOn w:val="a1"/>
    <w:uiPriority w:val="61"/>
    <w:rsid w:val="006700A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19574" w:themeColor="accent5"/>
        <w:left w:val="single" w:sz="8" w:space="0" w:color="A19574" w:themeColor="accent5"/>
        <w:bottom w:val="single" w:sz="8" w:space="0" w:color="A19574" w:themeColor="accent5"/>
        <w:right w:val="single" w:sz="8" w:space="0" w:color="A1957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1957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  <w:tblStylePr w:type="band1Horz">
      <w:tblPr/>
      <w:tcPr>
        <w:tcBorders>
          <w:top w:val="single" w:sz="8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</w:style>
  <w:style w:type="table" w:customStyle="1" w:styleId="TableNormal">
    <w:name w:val="Table Normal"/>
    <w:uiPriority w:val="2"/>
    <w:semiHidden/>
    <w:unhideWhenUsed/>
    <w:qFormat/>
    <w:rsid w:val="00003AA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1">
    <w:name w:val="Body Text"/>
    <w:basedOn w:val="a"/>
    <w:link w:val="af2"/>
    <w:uiPriority w:val="1"/>
    <w:qFormat/>
    <w:rsid w:val="00003A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Основной текст Знак"/>
    <w:basedOn w:val="a0"/>
    <w:link w:val="af1"/>
    <w:uiPriority w:val="1"/>
    <w:rsid w:val="00003AAB"/>
    <w:rPr>
      <w:rFonts w:ascii="Times New Roman" w:eastAsia="Times New Roman" w:hAnsi="Times New Roman" w:cs="Times New Roman"/>
      <w:sz w:val="20"/>
      <w:szCs w:val="20"/>
    </w:rPr>
  </w:style>
  <w:style w:type="paragraph" w:customStyle="1" w:styleId="11">
    <w:name w:val="Заголовок 11"/>
    <w:basedOn w:val="a"/>
    <w:uiPriority w:val="1"/>
    <w:qFormat/>
    <w:rsid w:val="00003AAB"/>
    <w:pPr>
      <w:widowControl w:val="0"/>
      <w:autoSpaceDE w:val="0"/>
      <w:autoSpaceDN w:val="0"/>
      <w:spacing w:before="220" w:after="0" w:line="240" w:lineRule="auto"/>
      <w:ind w:left="255"/>
      <w:outlineLvl w:val="1"/>
    </w:pPr>
    <w:rPr>
      <w:rFonts w:ascii="Microsoft Sans Serif" w:eastAsia="Microsoft Sans Serif" w:hAnsi="Microsoft Sans Serif" w:cs="Microsoft Sans Serif"/>
      <w:sz w:val="38"/>
      <w:szCs w:val="38"/>
    </w:rPr>
  </w:style>
  <w:style w:type="paragraph" w:customStyle="1" w:styleId="TableParagraph">
    <w:name w:val="Table Paragraph"/>
    <w:basedOn w:val="a"/>
    <w:uiPriority w:val="1"/>
    <w:qFormat/>
    <w:rsid w:val="00003A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4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14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7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0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1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8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4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54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1" Type="http://schemas.openxmlformats.org/officeDocument/2006/relationships/image" Target="media/image13.png"/><Relationship Id="rId42" Type="http://schemas.openxmlformats.org/officeDocument/2006/relationships/image" Target="media/image34.jpeg"/><Relationship Id="rId63" Type="http://schemas.openxmlformats.org/officeDocument/2006/relationships/image" Target="media/image55.png"/><Relationship Id="rId84" Type="http://schemas.openxmlformats.org/officeDocument/2006/relationships/image" Target="media/image76.jpeg"/><Relationship Id="rId138" Type="http://schemas.openxmlformats.org/officeDocument/2006/relationships/image" Target="media/image129.jpe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jpeg"/><Relationship Id="rId128" Type="http://schemas.openxmlformats.org/officeDocument/2006/relationships/image" Target="media/image119.jpeg"/><Relationship Id="rId5" Type="http://schemas.openxmlformats.org/officeDocument/2006/relationships/settings" Target="settings.xml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emf"/><Relationship Id="rId113" Type="http://schemas.openxmlformats.org/officeDocument/2006/relationships/image" Target="media/image104.jpeg"/><Relationship Id="rId118" Type="http://schemas.openxmlformats.org/officeDocument/2006/relationships/image" Target="media/image109.jpeg"/><Relationship Id="rId134" Type="http://schemas.openxmlformats.org/officeDocument/2006/relationships/image" Target="media/image125.jpeg"/><Relationship Id="rId139" Type="http://schemas.openxmlformats.org/officeDocument/2006/relationships/image" Target="media/image130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59" Type="http://schemas.openxmlformats.org/officeDocument/2006/relationships/image" Target="media/image51.jpe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24" Type="http://schemas.openxmlformats.org/officeDocument/2006/relationships/image" Target="media/image115.jpeg"/><Relationship Id="rId129" Type="http://schemas.openxmlformats.org/officeDocument/2006/relationships/image" Target="media/image120.jpe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40" Type="http://schemas.openxmlformats.org/officeDocument/2006/relationships/image" Target="media/image131.jpeg"/><Relationship Id="rId145" Type="http://schemas.openxmlformats.org/officeDocument/2006/relationships/image" Target="media/image13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jpeg"/><Relationship Id="rId114" Type="http://schemas.openxmlformats.org/officeDocument/2006/relationships/image" Target="media/image105.jpeg"/><Relationship Id="rId119" Type="http://schemas.openxmlformats.org/officeDocument/2006/relationships/image" Target="media/image110.jpeg"/><Relationship Id="rId44" Type="http://schemas.openxmlformats.org/officeDocument/2006/relationships/image" Target="media/image36.jpeg"/><Relationship Id="rId60" Type="http://schemas.openxmlformats.org/officeDocument/2006/relationships/image" Target="media/image52.jpeg"/><Relationship Id="rId65" Type="http://schemas.openxmlformats.org/officeDocument/2006/relationships/image" Target="media/image57.pn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130" Type="http://schemas.openxmlformats.org/officeDocument/2006/relationships/image" Target="media/image121.jpeg"/><Relationship Id="rId135" Type="http://schemas.openxmlformats.org/officeDocument/2006/relationships/image" Target="media/image126.tiff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image" Target="media/image101.jpe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png"/><Relationship Id="rId76" Type="http://schemas.openxmlformats.org/officeDocument/2006/relationships/image" Target="media/image68.jpe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1.jpeg"/><Relationship Id="rId125" Type="http://schemas.openxmlformats.org/officeDocument/2006/relationships/image" Target="media/image116.jpeg"/><Relationship Id="rId141" Type="http://schemas.openxmlformats.org/officeDocument/2006/relationships/image" Target="media/image132.jpeg"/><Relationship Id="rId146" Type="http://schemas.openxmlformats.org/officeDocument/2006/relationships/footer" Target="footer2.xml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png"/><Relationship Id="rId87" Type="http://schemas.openxmlformats.org/officeDocument/2006/relationships/image" Target="media/image79.jpeg"/><Relationship Id="rId110" Type="http://schemas.openxmlformats.org/officeDocument/2006/relationships/footer" Target="footer1.xml"/><Relationship Id="rId115" Type="http://schemas.openxmlformats.org/officeDocument/2006/relationships/image" Target="media/image106.jpeg"/><Relationship Id="rId131" Type="http://schemas.openxmlformats.org/officeDocument/2006/relationships/image" Target="media/image122.jpeg"/><Relationship Id="rId136" Type="http://schemas.openxmlformats.org/officeDocument/2006/relationships/image" Target="media/image127.jpeg"/><Relationship Id="rId61" Type="http://schemas.openxmlformats.org/officeDocument/2006/relationships/image" Target="media/image53.png"/><Relationship Id="rId82" Type="http://schemas.openxmlformats.org/officeDocument/2006/relationships/image" Target="media/image74.jpe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56" Type="http://schemas.openxmlformats.org/officeDocument/2006/relationships/image" Target="media/image48.pn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png"/><Relationship Id="rId126" Type="http://schemas.openxmlformats.org/officeDocument/2006/relationships/image" Target="media/image117.jpeg"/><Relationship Id="rId147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image" Target="media/image90.pn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62" Type="http://schemas.openxmlformats.org/officeDocument/2006/relationships/image" Target="media/image54.pn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" Type="http://schemas.openxmlformats.org/officeDocument/2006/relationships/image" Target="media/image7.png"/><Relationship Id="rId36" Type="http://schemas.openxmlformats.org/officeDocument/2006/relationships/image" Target="media/image28.jpe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8.jpe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94" Type="http://schemas.openxmlformats.org/officeDocument/2006/relationships/image" Target="media/image86.jpeg"/><Relationship Id="rId99" Type="http://schemas.openxmlformats.org/officeDocument/2006/relationships/image" Target="media/image91.png"/><Relationship Id="rId101" Type="http://schemas.openxmlformats.org/officeDocument/2006/relationships/image" Target="media/image93.jpeg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48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26" Type="http://schemas.openxmlformats.org/officeDocument/2006/relationships/image" Target="media/image18.png"/><Relationship Id="rId47" Type="http://schemas.openxmlformats.org/officeDocument/2006/relationships/image" Target="media/image39.jpeg"/><Relationship Id="rId68" Type="http://schemas.openxmlformats.org/officeDocument/2006/relationships/image" Target="media/image60.jpeg"/><Relationship Id="rId89" Type="http://schemas.openxmlformats.org/officeDocument/2006/relationships/image" Target="media/image81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6" Type="http://schemas.openxmlformats.org/officeDocument/2006/relationships/image" Target="media/image8.png"/><Relationship Id="rId37" Type="http://schemas.openxmlformats.org/officeDocument/2006/relationships/image" Target="media/image29.jpeg"/><Relationship Id="rId58" Type="http://schemas.openxmlformats.org/officeDocument/2006/relationships/image" Target="media/image50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/Relationships>
</file>

<file path=word/theme/theme1.xml><?xml version="1.0" encoding="utf-8"?>
<a:theme xmlns:a="http://schemas.openxmlformats.org/drawingml/2006/main" name="Тема Office">
  <a:themeElements>
    <a:clrScheme name="Трек">
      <a:dk1>
        <a:sysClr val="windowText" lastClr="000000"/>
      </a:dk1>
      <a:lt1>
        <a:sysClr val="window" lastClr="FFFFFF"/>
      </a:lt1>
      <a:dk2>
        <a:srgbClr val="4E3B30"/>
      </a:dk2>
      <a:lt2>
        <a:srgbClr val="FBEEC9"/>
      </a:lt2>
      <a:accent1>
        <a:srgbClr val="F0A22E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5C13631-2D7B-4892-8463-518A758500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</TotalTime>
  <Pages>58</Pages>
  <Words>829</Words>
  <Characters>4731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5549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Татьяна Зюба</cp:lastModifiedBy>
  <cp:revision>10</cp:revision>
  <cp:lastPrinted>2025-03-18T11:58:00Z</cp:lastPrinted>
  <dcterms:created xsi:type="dcterms:W3CDTF">2025-01-20T11:42:00Z</dcterms:created>
  <dcterms:modified xsi:type="dcterms:W3CDTF">2025-03-18T11:58:00Z</dcterms:modified>
</cp:coreProperties>
</file>